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b/>
          <w:bCs/>
          <w:sz w:val="28"/>
          <w:szCs w:val="28"/>
          <w:highlight w:val="none"/>
          <w:lang w:val="en-US" w:eastAsia="zh-CN"/>
        </w:rPr>
      </w:pPr>
      <w:r>
        <w:rPr>
          <w:rFonts w:hint="eastAsia" w:ascii="仿宋" w:hAnsi="仿宋" w:eastAsia="仿宋"/>
          <w:b/>
          <w:bCs/>
          <w:sz w:val="28"/>
          <w:szCs w:val="28"/>
          <w:highlight w:val="none"/>
          <w:lang w:val="en-US" w:eastAsia="zh-CN"/>
        </w:rPr>
        <w:t>附件2</w:t>
      </w:r>
    </w:p>
    <w:p>
      <w:pPr>
        <w:rPr>
          <w:rFonts w:ascii="仿宋" w:hAnsi="仿宋" w:eastAsia="仿宋"/>
          <w:sz w:val="28"/>
          <w:szCs w:val="28"/>
          <w:highlight w:val="none"/>
        </w:rPr>
      </w:pPr>
    </w:p>
    <w:p>
      <w:pPr>
        <w:rPr>
          <w:rFonts w:ascii="仿宋" w:hAnsi="仿宋" w:eastAsia="仿宋"/>
          <w:sz w:val="28"/>
          <w:szCs w:val="28"/>
          <w:highlight w:val="none"/>
        </w:rPr>
      </w:pPr>
    </w:p>
    <w:p>
      <w:pPr>
        <w:rPr>
          <w:rFonts w:ascii="仿宋" w:hAnsi="仿宋" w:eastAsia="仿宋"/>
          <w:sz w:val="28"/>
          <w:szCs w:val="28"/>
          <w:highlight w:val="none"/>
        </w:rPr>
      </w:pPr>
    </w:p>
    <w:p>
      <w:pPr>
        <w:jc w:val="center"/>
        <w:rPr>
          <w:rFonts w:ascii="仿宋" w:hAnsi="仿宋" w:eastAsia="仿宋"/>
          <w:b/>
          <w:sz w:val="52"/>
          <w:szCs w:val="28"/>
          <w:highlight w:val="none"/>
        </w:rPr>
      </w:pPr>
      <w:r>
        <w:rPr>
          <w:rFonts w:hint="eastAsia" w:ascii="仿宋" w:hAnsi="仿宋" w:eastAsia="仿宋"/>
          <w:b/>
          <w:sz w:val="52"/>
          <w:szCs w:val="28"/>
          <w:highlight w:val="none"/>
        </w:rPr>
        <w:t>信用评级申报材料</w:t>
      </w:r>
    </w:p>
    <w:p>
      <w:pPr>
        <w:jc w:val="left"/>
        <w:rPr>
          <w:rFonts w:ascii="仿宋" w:hAnsi="仿宋" w:eastAsia="仿宋"/>
          <w:b/>
          <w:sz w:val="52"/>
          <w:szCs w:val="28"/>
          <w:highlight w:val="none"/>
        </w:rPr>
      </w:pPr>
    </w:p>
    <w:p>
      <w:pPr>
        <w:jc w:val="left"/>
        <w:rPr>
          <w:rFonts w:ascii="仿宋" w:hAnsi="仿宋" w:eastAsia="仿宋"/>
          <w:b/>
          <w:sz w:val="52"/>
          <w:szCs w:val="28"/>
          <w:highlight w:val="none"/>
        </w:rPr>
      </w:pPr>
    </w:p>
    <w:p>
      <w:pPr>
        <w:jc w:val="left"/>
        <w:rPr>
          <w:rFonts w:ascii="仿宋" w:hAnsi="仿宋" w:eastAsia="仿宋"/>
          <w:b/>
          <w:sz w:val="52"/>
          <w:szCs w:val="28"/>
          <w:highlight w:val="none"/>
        </w:rPr>
      </w:pPr>
    </w:p>
    <w:p>
      <w:pPr>
        <w:jc w:val="left"/>
        <w:rPr>
          <w:rFonts w:ascii="仿宋" w:hAnsi="仿宋" w:eastAsia="仿宋"/>
          <w:b/>
          <w:sz w:val="52"/>
          <w:szCs w:val="28"/>
          <w:highlight w:val="none"/>
        </w:rPr>
      </w:pPr>
    </w:p>
    <w:p>
      <w:pPr>
        <w:jc w:val="left"/>
        <w:rPr>
          <w:rFonts w:ascii="仿宋" w:hAnsi="仿宋" w:eastAsia="仿宋"/>
          <w:b/>
          <w:sz w:val="52"/>
          <w:szCs w:val="28"/>
          <w:highlight w:val="none"/>
        </w:rPr>
      </w:pPr>
    </w:p>
    <w:p>
      <w:pPr>
        <w:jc w:val="left"/>
        <w:rPr>
          <w:rFonts w:ascii="仿宋" w:hAnsi="仿宋" w:eastAsia="仿宋"/>
          <w:b/>
          <w:sz w:val="52"/>
          <w:szCs w:val="28"/>
          <w:highlight w:val="none"/>
        </w:rPr>
      </w:pPr>
    </w:p>
    <w:p>
      <w:pPr>
        <w:jc w:val="left"/>
        <w:rPr>
          <w:rFonts w:ascii="仿宋" w:hAnsi="仿宋" w:eastAsia="仿宋"/>
          <w:b/>
          <w:sz w:val="52"/>
          <w:szCs w:val="28"/>
          <w:highlight w:val="none"/>
        </w:rPr>
      </w:pPr>
    </w:p>
    <w:p>
      <w:pPr>
        <w:jc w:val="left"/>
        <w:rPr>
          <w:rFonts w:ascii="仿宋" w:hAnsi="仿宋" w:eastAsia="仿宋"/>
          <w:b/>
          <w:sz w:val="52"/>
          <w:szCs w:val="28"/>
          <w:highlight w:val="none"/>
        </w:rPr>
      </w:pPr>
    </w:p>
    <w:p>
      <w:pPr>
        <w:ind w:firstLine="1430" w:firstLineChars="445"/>
        <w:jc w:val="left"/>
        <w:rPr>
          <w:rFonts w:ascii="仿宋" w:hAnsi="仿宋" w:eastAsia="仿宋"/>
          <w:b/>
          <w:sz w:val="32"/>
          <w:szCs w:val="28"/>
          <w:highlight w:val="none"/>
        </w:rPr>
      </w:pPr>
      <w:r>
        <w:rPr>
          <w:rFonts w:hint="eastAsia" w:ascii="仿宋" w:hAnsi="仿宋" w:eastAsia="仿宋"/>
          <w:b/>
          <w:sz w:val="32"/>
          <w:szCs w:val="28"/>
          <w:highlight w:val="none"/>
        </w:rPr>
        <w:t>申报单位：</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u w:val="single"/>
          <w:lang w:eastAsia="zh-CN"/>
        </w:rPr>
        <w:t>公</w:t>
      </w:r>
      <w:r>
        <w:rPr>
          <w:rFonts w:hint="eastAsia" w:ascii="仿宋" w:hAnsi="仿宋" w:eastAsia="仿宋"/>
          <w:b/>
          <w:sz w:val="32"/>
          <w:szCs w:val="28"/>
          <w:highlight w:val="none"/>
          <w:u w:val="single"/>
        </w:rPr>
        <w:t>章)</w:t>
      </w:r>
    </w:p>
    <w:p>
      <w:pPr>
        <w:ind w:firstLine="1430" w:firstLineChars="445"/>
        <w:jc w:val="left"/>
        <w:rPr>
          <w:rFonts w:ascii="仿宋" w:hAnsi="仿宋" w:eastAsia="仿宋"/>
          <w:b/>
          <w:sz w:val="32"/>
          <w:szCs w:val="28"/>
          <w:highlight w:val="none"/>
        </w:rPr>
      </w:pPr>
      <w:r>
        <w:rPr>
          <w:rFonts w:hint="eastAsia" w:ascii="仿宋" w:hAnsi="仿宋" w:eastAsia="仿宋"/>
          <w:b/>
          <w:sz w:val="32"/>
          <w:szCs w:val="28"/>
          <w:highlight w:val="none"/>
        </w:rPr>
        <w:t>申报日期：</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年</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月</w:t>
      </w:r>
      <w:r>
        <w:rPr>
          <w:rFonts w:hint="eastAsia" w:ascii="仿宋" w:hAnsi="仿宋" w:eastAsia="仿宋"/>
          <w:b/>
          <w:sz w:val="32"/>
          <w:szCs w:val="28"/>
          <w:highlight w:val="none"/>
          <w:u w:val="single"/>
        </w:rPr>
        <w:t xml:space="preserve">       </w:t>
      </w:r>
      <w:r>
        <w:rPr>
          <w:rFonts w:hint="eastAsia" w:ascii="仿宋" w:hAnsi="仿宋" w:eastAsia="仿宋"/>
          <w:b/>
          <w:sz w:val="32"/>
          <w:szCs w:val="28"/>
          <w:highlight w:val="none"/>
        </w:rPr>
        <w:t>日</w:t>
      </w:r>
    </w:p>
    <w:p>
      <w:pPr>
        <w:widowControl/>
        <w:jc w:val="left"/>
        <w:rPr>
          <w:rFonts w:ascii="仿宋" w:hAnsi="仿宋" w:eastAsia="仿宋"/>
          <w:b/>
          <w:sz w:val="32"/>
          <w:szCs w:val="28"/>
          <w:highlight w:val="none"/>
        </w:rPr>
      </w:pPr>
      <w:r>
        <w:rPr>
          <w:rFonts w:ascii="仿宋" w:hAnsi="仿宋" w:eastAsia="仿宋"/>
          <w:b/>
          <w:sz w:val="32"/>
          <w:szCs w:val="28"/>
          <w:highlight w:val="none"/>
        </w:rPr>
        <w:br w:type="page"/>
      </w:r>
    </w:p>
    <w:p>
      <w:pPr>
        <w:jc w:val="center"/>
        <w:rPr>
          <w:rFonts w:hint="eastAsia" w:ascii="仿宋" w:hAnsi="仿宋" w:eastAsia="仿宋"/>
          <w:b/>
          <w:sz w:val="36"/>
          <w:szCs w:val="32"/>
          <w:highlight w:val="none"/>
        </w:rPr>
      </w:pPr>
      <w:r>
        <w:rPr>
          <w:rFonts w:hint="eastAsia" w:ascii="仿宋" w:hAnsi="仿宋" w:eastAsia="仿宋"/>
          <w:b/>
          <w:sz w:val="36"/>
          <w:szCs w:val="32"/>
          <w:highlight w:val="none"/>
        </w:rPr>
        <w:t>目</w:t>
      </w:r>
      <w:r>
        <w:rPr>
          <w:rFonts w:hint="eastAsia" w:ascii="仿宋" w:hAnsi="仿宋" w:eastAsia="仿宋"/>
          <w:b/>
          <w:sz w:val="36"/>
          <w:szCs w:val="32"/>
          <w:highlight w:val="none"/>
          <w:lang w:val="en-US" w:eastAsia="zh-CN"/>
        </w:rPr>
        <w:t xml:space="preserve"> </w:t>
      </w:r>
      <w:r>
        <w:rPr>
          <w:rFonts w:hint="eastAsia" w:ascii="仿宋" w:hAnsi="仿宋" w:eastAsia="仿宋"/>
          <w:b/>
          <w:sz w:val="36"/>
          <w:szCs w:val="32"/>
          <w:highlight w:val="none"/>
        </w:rPr>
        <w:t>录</w:t>
      </w:r>
    </w:p>
    <w:p>
      <w:pPr>
        <w:numPr>
          <w:ilvl w:val="0"/>
          <w:numId w:val="1"/>
        </w:numPr>
        <w:jc w:val="both"/>
        <w:rPr>
          <w:rFonts w:hint="default" w:ascii="仿宋" w:hAnsi="仿宋" w:eastAsia="仿宋"/>
          <w:b w:val="0"/>
          <w:bCs/>
          <w:sz w:val="28"/>
          <w:szCs w:val="24"/>
          <w:highlight w:val="none"/>
          <w:lang w:val="en-US" w:eastAsia="zh-CN"/>
        </w:rPr>
      </w:pPr>
      <w:r>
        <w:rPr>
          <w:rFonts w:hint="eastAsia" w:ascii="仿宋" w:hAnsi="仿宋" w:eastAsia="仿宋"/>
          <w:b w:val="0"/>
          <w:bCs/>
          <w:sz w:val="28"/>
          <w:szCs w:val="24"/>
          <w:highlight w:val="none"/>
          <w:lang w:val="en-US" w:eastAsia="zh-CN"/>
        </w:rPr>
        <w:t>承诺书</w:t>
      </w:r>
    </w:p>
    <w:p>
      <w:pPr>
        <w:numPr>
          <w:ilvl w:val="0"/>
          <w:numId w:val="1"/>
        </w:numPr>
        <w:jc w:val="both"/>
        <w:rPr>
          <w:rFonts w:hint="default" w:ascii="仿宋" w:hAnsi="仿宋" w:eastAsia="仿宋"/>
          <w:b w:val="0"/>
          <w:bCs/>
          <w:sz w:val="28"/>
          <w:szCs w:val="24"/>
          <w:highlight w:val="none"/>
          <w:lang w:val="en-US" w:eastAsia="zh-CN"/>
        </w:rPr>
      </w:pPr>
      <w:r>
        <w:rPr>
          <w:rFonts w:hint="eastAsia" w:ascii="仿宋" w:hAnsi="仿宋" w:eastAsia="仿宋"/>
          <w:b w:val="0"/>
          <w:bCs/>
          <w:sz w:val="28"/>
          <w:szCs w:val="24"/>
          <w:highlight w:val="none"/>
          <w:lang w:val="en-US" w:eastAsia="zh-CN"/>
        </w:rPr>
        <w:t>市场行为（30分）</w:t>
      </w:r>
    </w:p>
    <w:p>
      <w:pPr>
        <w:numPr>
          <w:ilvl w:val="0"/>
          <w:numId w:val="1"/>
        </w:numPr>
        <w:jc w:val="both"/>
        <w:rPr>
          <w:rFonts w:hint="default" w:ascii="仿宋" w:hAnsi="仿宋" w:eastAsia="仿宋"/>
          <w:b w:val="0"/>
          <w:bCs/>
          <w:sz w:val="28"/>
          <w:szCs w:val="24"/>
          <w:highlight w:val="none"/>
          <w:lang w:val="en-US" w:eastAsia="zh-CN"/>
        </w:rPr>
      </w:pPr>
      <w:r>
        <w:rPr>
          <w:rFonts w:hint="default" w:ascii="仿宋" w:hAnsi="仿宋" w:eastAsia="仿宋"/>
          <w:b w:val="0"/>
          <w:bCs/>
          <w:sz w:val="28"/>
          <w:szCs w:val="24"/>
          <w:highlight w:val="none"/>
          <w:lang w:val="en-US" w:eastAsia="zh-CN"/>
        </w:rPr>
        <w:t>质量行为</w:t>
      </w:r>
      <w:r>
        <w:rPr>
          <w:rFonts w:hint="eastAsia" w:ascii="仿宋" w:hAnsi="仿宋" w:eastAsia="仿宋"/>
          <w:b w:val="0"/>
          <w:bCs/>
          <w:sz w:val="28"/>
          <w:szCs w:val="24"/>
          <w:highlight w:val="none"/>
          <w:lang w:val="en-US" w:eastAsia="zh-CN"/>
        </w:rPr>
        <w:t>（40分）</w:t>
      </w:r>
    </w:p>
    <w:p>
      <w:pPr>
        <w:numPr>
          <w:ilvl w:val="0"/>
          <w:numId w:val="1"/>
        </w:numPr>
        <w:jc w:val="both"/>
        <w:rPr>
          <w:rFonts w:hint="default" w:ascii="仿宋" w:hAnsi="仿宋" w:eastAsia="仿宋"/>
          <w:b w:val="0"/>
          <w:bCs/>
          <w:sz w:val="28"/>
          <w:szCs w:val="24"/>
          <w:highlight w:val="none"/>
          <w:lang w:val="en-US" w:eastAsia="zh-CN"/>
        </w:rPr>
      </w:pPr>
      <w:r>
        <w:rPr>
          <w:rFonts w:hint="eastAsia" w:ascii="仿宋" w:hAnsi="仿宋" w:eastAsia="仿宋"/>
          <w:b w:val="0"/>
          <w:bCs/>
          <w:sz w:val="28"/>
          <w:szCs w:val="24"/>
          <w:highlight w:val="none"/>
          <w:lang w:val="en-US" w:eastAsia="zh-CN"/>
        </w:rPr>
        <w:t>技术进步（15分）</w:t>
      </w:r>
    </w:p>
    <w:p>
      <w:pPr>
        <w:numPr>
          <w:ilvl w:val="0"/>
          <w:numId w:val="1"/>
        </w:numPr>
        <w:jc w:val="both"/>
        <w:rPr>
          <w:rFonts w:hint="default" w:ascii="仿宋" w:hAnsi="仿宋" w:eastAsia="仿宋"/>
          <w:b w:val="0"/>
          <w:bCs/>
          <w:sz w:val="28"/>
          <w:szCs w:val="24"/>
          <w:highlight w:val="none"/>
          <w:lang w:val="en-US" w:eastAsia="zh-CN"/>
        </w:rPr>
      </w:pPr>
      <w:r>
        <w:rPr>
          <w:rFonts w:hint="eastAsia" w:ascii="仿宋" w:hAnsi="仿宋" w:eastAsia="仿宋"/>
          <w:b w:val="0"/>
          <w:bCs/>
          <w:sz w:val="28"/>
          <w:szCs w:val="24"/>
          <w:highlight w:val="none"/>
          <w:lang w:val="en-US" w:eastAsia="zh-CN"/>
        </w:rPr>
        <w:t>公益事业（15分）</w:t>
      </w:r>
    </w:p>
    <w:p>
      <w:pPr>
        <w:jc w:val="center"/>
        <w:rPr>
          <w:rFonts w:ascii="仿宋" w:hAnsi="仿宋" w:eastAsia="仿宋"/>
          <w:b/>
          <w:sz w:val="32"/>
          <w:szCs w:val="28"/>
          <w:highlight w:val="none"/>
        </w:rPr>
      </w:pPr>
    </w:p>
    <w:p>
      <w:pPr>
        <w:widowControl/>
        <w:jc w:val="left"/>
        <w:rPr>
          <w:rFonts w:ascii="仿宋" w:hAnsi="仿宋" w:eastAsia="仿宋"/>
          <w:b/>
          <w:sz w:val="32"/>
          <w:szCs w:val="28"/>
          <w:highlight w:val="none"/>
        </w:rPr>
      </w:pPr>
      <w:r>
        <w:rPr>
          <w:rFonts w:hint="eastAsia" w:ascii="仿宋" w:hAnsi="仿宋" w:eastAsia="仿宋"/>
          <w:b w:val="0"/>
          <w:bCs/>
          <w:sz w:val="28"/>
          <w:szCs w:val="24"/>
          <w:highlight w:val="none"/>
          <w:lang w:eastAsia="zh-CN"/>
        </w:rPr>
        <w:t>（</w:t>
      </w:r>
      <w:r>
        <w:rPr>
          <w:rFonts w:hint="eastAsia" w:ascii="仿宋" w:hAnsi="仿宋" w:eastAsia="仿宋"/>
          <w:b w:val="0"/>
          <w:bCs/>
          <w:sz w:val="28"/>
          <w:szCs w:val="24"/>
          <w:highlight w:val="none"/>
          <w:lang w:val="en-US" w:eastAsia="zh-CN"/>
        </w:rPr>
        <w:t>备注：需结合实际申报材料制作目录并标明页码</w:t>
      </w:r>
      <w:r>
        <w:rPr>
          <w:rFonts w:hint="eastAsia" w:ascii="仿宋" w:hAnsi="仿宋" w:eastAsia="仿宋"/>
          <w:b w:val="0"/>
          <w:bCs/>
          <w:sz w:val="28"/>
          <w:szCs w:val="24"/>
          <w:highlight w:val="none"/>
          <w:lang w:eastAsia="zh-CN"/>
        </w:rPr>
        <w:t>）</w:t>
      </w:r>
      <w:r>
        <w:rPr>
          <w:rFonts w:ascii="仿宋" w:hAnsi="仿宋" w:eastAsia="仿宋"/>
          <w:b/>
          <w:sz w:val="32"/>
          <w:szCs w:val="28"/>
          <w:highlight w:val="none"/>
        </w:rPr>
        <w:br w:type="page"/>
      </w:r>
    </w:p>
    <w:p>
      <w:pPr>
        <w:jc w:val="center"/>
        <w:rPr>
          <w:rFonts w:ascii="仿宋" w:hAnsi="仿宋" w:eastAsia="仿宋"/>
          <w:b/>
          <w:sz w:val="32"/>
          <w:szCs w:val="28"/>
          <w:highlight w:val="none"/>
        </w:rPr>
      </w:pPr>
    </w:p>
    <w:p>
      <w:pPr>
        <w:jc w:val="center"/>
        <w:rPr>
          <w:rFonts w:ascii="仿宋" w:hAnsi="仿宋" w:eastAsia="仿宋"/>
          <w:b/>
          <w:sz w:val="36"/>
          <w:szCs w:val="36"/>
          <w:highlight w:val="none"/>
        </w:rPr>
      </w:pPr>
      <w:r>
        <w:rPr>
          <w:rFonts w:hint="eastAsia" w:ascii="仿宋" w:hAnsi="仿宋" w:eastAsia="仿宋"/>
          <w:b/>
          <w:sz w:val="36"/>
          <w:szCs w:val="36"/>
          <w:highlight w:val="none"/>
        </w:rPr>
        <w:t>承 诺 书</w:t>
      </w:r>
    </w:p>
    <w:p>
      <w:pPr>
        <w:jc w:val="center"/>
        <w:rPr>
          <w:rFonts w:ascii="仿宋" w:hAnsi="仿宋" w:eastAsia="仿宋"/>
          <w:b/>
          <w:sz w:val="32"/>
          <w:szCs w:val="28"/>
          <w:highlight w:val="none"/>
        </w:rPr>
      </w:pPr>
    </w:p>
    <w:p>
      <w:pPr>
        <w:ind w:firstLine="548" w:firstLineChars="196"/>
        <w:jc w:val="left"/>
        <w:rPr>
          <w:rFonts w:ascii="仿宋" w:hAnsi="仿宋" w:eastAsia="仿宋"/>
          <w:sz w:val="28"/>
          <w:szCs w:val="28"/>
          <w:highlight w:val="none"/>
        </w:rPr>
      </w:pPr>
      <w:r>
        <w:rPr>
          <w:rFonts w:hint="eastAsia" w:ascii="仿宋" w:hAnsi="仿宋" w:eastAsia="仿宋"/>
          <w:sz w:val="28"/>
          <w:szCs w:val="28"/>
          <w:highlight w:val="none"/>
        </w:rPr>
        <w:t>我单位</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w:t>
      </w:r>
      <w:r>
        <w:rPr>
          <w:rFonts w:hint="eastAsia" w:ascii="仿宋" w:hAnsi="仿宋" w:eastAsia="仿宋"/>
          <w:sz w:val="28"/>
          <w:szCs w:val="28"/>
          <w:highlight w:val="none"/>
          <w:lang w:eastAsia="zh-CN"/>
        </w:rPr>
        <w:t>企业</w:t>
      </w:r>
      <w:r>
        <w:rPr>
          <w:rFonts w:hint="eastAsia" w:ascii="仿宋" w:hAnsi="仿宋" w:eastAsia="仿宋"/>
          <w:sz w:val="28"/>
          <w:szCs w:val="28"/>
          <w:highlight w:val="none"/>
        </w:rPr>
        <w:t>名称）承诺，所</w:t>
      </w:r>
      <w:r>
        <w:rPr>
          <w:rFonts w:hint="eastAsia" w:ascii="仿宋" w:hAnsi="仿宋" w:eastAsia="仿宋"/>
          <w:sz w:val="28"/>
          <w:szCs w:val="28"/>
          <w:highlight w:val="none"/>
          <w:lang w:val="en-US" w:eastAsia="zh-CN"/>
        </w:rPr>
        <w:t>提供的</w:t>
      </w:r>
      <w:r>
        <w:rPr>
          <w:rFonts w:hint="eastAsia" w:ascii="仿宋" w:hAnsi="仿宋" w:eastAsia="仿宋"/>
          <w:sz w:val="28"/>
          <w:szCs w:val="28"/>
          <w:highlight w:val="none"/>
        </w:rPr>
        <w:t>吉林省勘察设计单位信用评级</w:t>
      </w:r>
      <w:r>
        <w:rPr>
          <w:rFonts w:hint="eastAsia" w:ascii="仿宋" w:hAnsi="仿宋" w:eastAsia="仿宋"/>
          <w:sz w:val="28"/>
          <w:szCs w:val="28"/>
          <w:highlight w:val="none"/>
          <w:lang w:val="en-US" w:eastAsia="zh-CN"/>
        </w:rPr>
        <w:t>申报材</w:t>
      </w:r>
      <w:r>
        <w:rPr>
          <w:rFonts w:hint="eastAsia" w:ascii="仿宋" w:hAnsi="仿宋" w:eastAsia="仿宋"/>
          <w:sz w:val="28"/>
          <w:szCs w:val="28"/>
          <w:highlight w:val="none"/>
        </w:rPr>
        <w:t>料均真实、</w:t>
      </w:r>
      <w:r>
        <w:rPr>
          <w:rFonts w:hint="eastAsia" w:ascii="仿宋" w:hAnsi="仿宋" w:eastAsia="仿宋"/>
          <w:sz w:val="28"/>
          <w:szCs w:val="28"/>
          <w:highlight w:val="none"/>
          <w:lang w:val="en-US" w:eastAsia="zh-CN"/>
        </w:rPr>
        <w:t>有效</w:t>
      </w:r>
      <w:r>
        <w:rPr>
          <w:rFonts w:hint="eastAsia" w:ascii="仿宋" w:hAnsi="仿宋" w:eastAsia="仿宋"/>
          <w:sz w:val="28"/>
          <w:szCs w:val="28"/>
          <w:highlight w:val="none"/>
        </w:rPr>
        <w:t>，如有虚假、伪造</w:t>
      </w:r>
      <w:r>
        <w:rPr>
          <w:rFonts w:hint="eastAsia" w:ascii="仿宋" w:hAnsi="仿宋" w:eastAsia="仿宋"/>
          <w:sz w:val="28"/>
          <w:szCs w:val="28"/>
          <w:highlight w:val="none"/>
          <w:lang w:val="en-US" w:eastAsia="zh-CN"/>
        </w:rPr>
        <w:t>等</w:t>
      </w:r>
      <w:r>
        <w:rPr>
          <w:rFonts w:hint="eastAsia" w:ascii="仿宋" w:hAnsi="仿宋" w:eastAsia="仿宋"/>
          <w:sz w:val="28"/>
          <w:szCs w:val="28"/>
          <w:highlight w:val="none"/>
        </w:rPr>
        <w:t>情况，我单位愿承担相应责任，并承担由此产生的一切后果。</w:t>
      </w:r>
    </w:p>
    <w:p>
      <w:pPr>
        <w:ind w:firstLine="548" w:firstLineChars="196"/>
        <w:jc w:val="left"/>
        <w:rPr>
          <w:rFonts w:ascii="仿宋" w:hAnsi="仿宋" w:eastAsia="仿宋"/>
          <w:sz w:val="28"/>
          <w:szCs w:val="28"/>
          <w:highlight w:val="none"/>
        </w:rPr>
      </w:pPr>
      <w:r>
        <w:rPr>
          <w:rFonts w:hint="eastAsia" w:ascii="仿宋" w:hAnsi="仿宋" w:eastAsia="仿宋"/>
          <w:sz w:val="28"/>
          <w:szCs w:val="28"/>
          <w:highlight w:val="none"/>
        </w:rPr>
        <w:t>特此承诺。</w:t>
      </w:r>
    </w:p>
    <w:p>
      <w:pPr>
        <w:ind w:firstLine="548" w:firstLineChars="196"/>
        <w:jc w:val="left"/>
        <w:rPr>
          <w:rFonts w:ascii="仿宋" w:hAnsi="仿宋" w:eastAsia="仿宋"/>
          <w:sz w:val="28"/>
          <w:szCs w:val="28"/>
          <w:highlight w:val="none"/>
        </w:rPr>
      </w:pPr>
    </w:p>
    <w:p>
      <w:pPr>
        <w:ind w:firstLine="548" w:firstLineChars="196"/>
        <w:jc w:val="left"/>
        <w:rPr>
          <w:rFonts w:ascii="仿宋" w:hAnsi="仿宋" w:eastAsia="仿宋"/>
          <w:sz w:val="28"/>
          <w:szCs w:val="28"/>
          <w:highlight w:val="none"/>
        </w:rPr>
      </w:pPr>
    </w:p>
    <w:p>
      <w:pPr>
        <w:ind w:firstLine="548" w:firstLineChars="196"/>
        <w:jc w:val="left"/>
        <w:rPr>
          <w:rFonts w:ascii="仿宋" w:hAnsi="仿宋" w:eastAsia="仿宋"/>
          <w:sz w:val="28"/>
          <w:szCs w:val="28"/>
          <w:highlight w:val="none"/>
        </w:rPr>
      </w:pPr>
    </w:p>
    <w:p>
      <w:pPr>
        <w:wordWrap w:val="0"/>
        <w:ind w:firstLine="548" w:firstLineChars="196"/>
        <w:jc w:val="right"/>
        <w:rPr>
          <w:rFonts w:ascii="仿宋" w:hAnsi="仿宋" w:eastAsia="仿宋"/>
          <w:sz w:val="28"/>
          <w:szCs w:val="28"/>
          <w:highlight w:val="none"/>
        </w:rPr>
      </w:pPr>
      <w:r>
        <w:rPr>
          <w:rFonts w:hint="eastAsia" w:ascii="仿宋" w:hAnsi="仿宋" w:eastAsia="仿宋"/>
          <w:sz w:val="28"/>
          <w:szCs w:val="28"/>
          <w:highlight w:val="none"/>
        </w:rPr>
        <w:t>单位名称：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eastAsia="zh-CN"/>
        </w:rPr>
        <w:t>公</w:t>
      </w:r>
      <w:r>
        <w:rPr>
          <w:rFonts w:hint="eastAsia" w:ascii="仿宋" w:hAnsi="仿宋" w:eastAsia="仿宋"/>
          <w:sz w:val="28"/>
          <w:szCs w:val="28"/>
          <w:highlight w:val="none"/>
          <w:u w:val="single"/>
        </w:rPr>
        <w:t>章）</w:t>
      </w:r>
    </w:p>
    <w:p>
      <w:pPr>
        <w:wordWrap w:val="0"/>
        <w:ind w:firstLine="548" w:firstLineChars="196"/>
        <w:jc w:val="right"/>
        <w:rPr>
          <w:rFonts w:ascii="仿宋" w:hAnsi="仿宋" w:eastAsia="仿宋"/>
          <w:sz w:val="28"/>
          <w:szCs w:val="28"/>
          <w:highlight w:val="none"/>
        </w:rPr>
      </w:pPr>
      <w:r>
        <w:rPr>
          <w:rFonts w:hint="eastAsia" w:ascii="仿宋" w:hAnsi="仿宋" w:eastAsia="仿宋"/>
          <w:sz w:val="28"/>
          <w:szCs w:val="28"/>
          <w:highlight w:val="none"/>
        </w:rPr>
        <w:t>日期：</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年</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日</w:t>
      </w:r>
    </w:p>
    <w:p>
      <w:pPr>
        <w:widowControl/>
        <w:jc w:val="left"/>
        <w:rPr>
          <w:rFonts w:ascii="仿宋" w:hAnsi="仿宋" w:eastAsia="仿宋"/>
          <w:sz w:val="28"/>
          <w:szCs w:val="28"/>
          <w:highlight w:val="none"/>
        </w:rPr>
        <w:sectPr>
          <w:pgSz w:w="11906" w:h="16838"/>
          <w:pgMar w:top="1440" w:right="1800" w:bottom="1440" w:left="1800" w:header="851" w:footer="992" w:gutter="0"/>
          <w:cols w:space="720" w:num="1"/>
          <w:docGrid w:type="lines" w:linePitch="312" w:charSpace="0"/>
        </w:sectPr>
      </w:pPr>
    </w:p>
    <w:p>
      <w:pPr>
        <w:numPr>
          <w:ilvl w:val="0"/>
          <w:numId w:val="0"/>
        </w:numPr>
        <w:jc w:val="center"/>
        <w:rPr>
          <w:rFonts w:hint="eastAsia" w:ascii="宋体" w:hAnsi="宋体" w:eastAsia="宋体" w:cs="宋体"/>
          <w:b/>
          <w:bCs w:val="0"/>
          <w:sz w:val="36"/>
          <w:szCs w:val="28"/>
          <w:highlight w:val="none"/>
          <w:lang w:val="en-US" w:eastAsia="zh-CN"/>
        </w:rPr>
      </w:pPr>
      <w:r>
        <w:rPr>
          <w:rFonts w:hint="eastAsia" w:ascii="宋体" w:hAnsi="宋体" w:cs="宋体"/>
          <w:b/>
          <w:bCs w:val="0"/>
          <w:sz w:val="36"/>
          <w:szCs w:val="28"/>
          <w:highlight w:val="none"/>
          <w:lang w:val="en-US" w:eastAsia="zh-CN"/>
        </w:rPr>
        <w:t xml:space="preserve">第一部分  </w:t>
      </w:r>
      <w:r>
        <w:rPr>
          <w:rFonts w:hint="eastAsia" w:ascii="宋体" w:hAnsi="宋体" w:eastAsia="宋体" w:cs="宋体"/>
          <w:b/>
          <w:bCs w:val="0"/>
          <w:sz w:val="36"/>
          <w:szCs w:val="28"/>
          <w:highlight w:val="none"/>
          <w:lang w:val="en-US" w:eastAsia="zh-CN"/>
        </w:rPr>
        <w:t>市场行为</w:t>
      </w:r>
      <w:r>
        <w:rPr>
          <w:rFonts w:hint="eastAsia" w:ascii="宋体" w:hAnsi="宋体" w:cs="宋体"/>
          <w:b/>
          <w:bCs w:val="0"/>
          <w:sz w:val="36"/>
          <w:szCs w:val="28"/>
          <w:highlight w:val="none"/>
          <w:lang w:val="en-US" w:eastAsia="zh-CN"/>
        </w:rPr>
        <w:t>（30分）</w:t>
      </w:r>
    </w:p>
    <w:p>
      <w:pPr>
        <w:numPr>
          <w:ilvl w:val="0"/>
          <w:numId w:val="0"/>
        </w:numPr>
        <w:jc w:val="both"/>
        <w:rPr>
          <w:rFonts w:hint="eastAsia" w:ascii="宋体" w:hAnsi="宋体" w:eastAsia="宋体" w:cs="宋体"/>
          <w:b/>
          <w:bCs w:val="0"/>
          <w:sz w:val="36"/>
          <w:szCs w:val="28"/>
          <w:highlight w:val="none"/>
          <w:lang w:val="en-US" w:eastAsia="zh-CN"/>
        </w:rPr>
      </w:pPr>
    </w:p>
    <w:p>
      <w:pPr>
        <w:numPr>
          <w:ilvl w:val="0"/>
          <w:numId w:val="2"/>
        </w:numPr>
        <w:ind w:left="0" w:leftChars="0" w:firstLine="0" w:firstLineChars="0"/>
        <w:jc w:val="center"/>
        <w:rPr>
          <w:rFonts w:hint="eastAsia" w:ascii="仿宋" w:hAnsi="仿宋" w:eastAsia="仿宋" w:cs="仿宋"/>
          <w:b w:val="0"/>
          <w:bCs/>
          <w:sz w:val="32"/>
          <w:szCs w:val="24"/>
          <w:highlight w:val="none"/>
          <w:lang w:val="en-US" w:eastAsia="zh-CN"/>
        </w:rPr>
      </w:pPr>
      <w:r>
        <w:rPr>
          <w:rFonts w:hint="eastAsia" w:ascii="仿宋" w:hAnsi="仿宋" w:eastAsia="仿宋" w:cs="仿宋"/>
          <w:b w:val="0"/>
          <w:bCs/>
          <w:sz w:val="32"/>
          <w:szCs w:val="24"/>
          <w:highlight w:val="none"/>
          <w:lang w:val="en-US" w:eastAsia="zh-CN"/>
        </w:rPr>
        <w:t>年度营业收入（10分）</w:t>
      </w:r>
    </w:p>
    <w:p>
      <w:pPr>
        <w:numPr>
          <w:ilvl w:val="0"/>
          <w:numId w:val="0"/>
        </w:numPr>
        <w:ind w:leftChars="0"/>
        <w:jc w:val="center"/>
        <w:rPr>
          <w:rFonts w:hint="default" w:ascii="仿宋" w:hAnsi="仿宋" w:eastAsia="仿宋" w:cs="仿宋"/>
          <w:b w:val="0"/>
          <w:bCs/>
          <w:sz w:val="32"/>
          <w:szCs w:val="24"/>
          <w:highlight w:val="none"/>
          <w:lang w:val="en-US" w:eastAsia="zh-CN"/>
        </w:rPr>
      </w:pPr>
      <w:r>
        <w:rPr>
          <w:rFonts w:hint="eastAsia" w:ascii="仿宋" w:hAnsi="仿宋" w:eastAsia="仿宋" w:cs="仿宋"/>
          <w:b w:val="0"/>
          <w:bCs/>
          <w:sz w:val="32"/>
          <w:szCs w:val="24"/>
          <w:highlight w:val="none"/>
          <w:lang w:val="en-US" w:eastAsia="zh-CN"/>
        </w:rPr>
        <w:t>以2023年全省工程勘察设计统计年报数据为准</w:t>
      </w:r>
    </w:p>
    <w:p>
      <w:pPr>
        <w:numPr>
          <w:ilvl w:val="0"/>
          <w:numId w:val="0"/>
        </w:numPr>
        <w:ind w:leftChars="0"/>
        <w:jc w:val="both"/>
        <w:rPr>
          <w:rFonts w:hint="eastAsia" w:ascii="仿宋" w:hAnsi="仿宋" w:eastAsia="仿宋" w:cs="仿宋"/>
          <w:b w:val="0"/>
          <w:bCs/>
          <w:sz w:val="22"/>
          <w:szCs w:val="22"/>
          <w:highlight w:val="none"/>
          <w:lang w:val="en-US" w:eastAsia="zh-CN"/>
        </w:rPr>
      </w:pPr>
      <w:r>
        <w:rPr>
          <w:rFonts w:hint="eastAsia" w:ascii="仿宋" w:hAnsi="仿宋" w:eastAsia="仿宋" w:cs="仿宋"/>
          <w:b w:val="0"/>
          <w:bCs/>
          <w:sz w:val="22"/>
          <w:szCs w:val="22"/>
          <w:highlight w:val="none"/>
          <w:lang w:val="en-US" w:eastAsia="zh-CN"/>
        </w:rPr>
        <w:t>（</w:t>
      </w:r>
      <w:r>
        <w:rPr>
          <w:rFonts w:hint="eastAsia" w:ascii="仿宋" w:hAnsi="仿宋" w:eastAsia="仿宋" w:cs="仿宋"/>
          <w:i w:val="0"/>
          <w:iCs w:val="0"/>
          <w:color w:val="000000"/>
          <w:kern w:val="0"/>
          <w:sz w:val="22"/>
          <w:szCs w:val="22"/>
          <w:highlight w:val="none"/>
          <w:u w:val="none"/>
          <w:lang w:val="en-US" w:eastAsia="zh-CN" w:bidi="ar"/>
        </w:rPr>
        <w:t>设计单位年度营业收入达到1亿元以上得10分，0.5亿以上至1亿元得8分，0.3亿以上至0.5亿元得5分，0.3亿元以下得3分,年度营业收入为0元的不得分。勘察单位年度营业收入0.5亿元以上得10分，0.3亿元至0.5亿元的得8分，0.1亿以上至0.3亿元得5分，0.1亿元以下得3分，年度营业收入为0元的不得分。</w:t>
      </w:r>
      <w:r>
        <w:rPr>
          <w:rFonts w:hint="eastAsia" w:ascii="仿宋" w:hAnsi="仿宋" w:eastAsia="仿宋" w:cs="仿宋"/>
          <w:b w:val="0"/>
          <w:bCs/>
          <w:sz w:val="22"/>
          <w:szCs w:val="22"/>
          <w:highlight w:val="none"/>
          <w:lang w:val="en-US" w:eastAsia="zh-CN"/>
        </w:rPr>
        <w:t>）</w:t>
      </w:r>
    </w:p>
    <w:p>
      <w:pPr>
        <w:numPr>
          <w:ilvl w:val="0"/>
          <w:numId w:val="0"/>
        </w:numPr>
        <w:ind w:leftChars="0"/>
        <w:jc w:val="both"/>
        <w:rPr>
          <w:rFonts w:hint="eastAsia" w:ascii="仿宋" w:hAnsi="仿宋" w:eastAsia="仿宋" w:cs="仿宋"/>
          <w:b w:val="0"/>
          <w:bCs/>
          <w:sz w:val="22"/>
          <w:szCs w:val="22"/>
          <w:highlight w:val="none"/>
          <w:lang w:val="en-US" w:eastAsia="zh-CN"/>
        </w:rPr>
      </w:pPr>
    </w:p>
    <w:tbl>
      <w:tblPr>
        <w:tblStyle w:val="4"/>
        <w:tblW w:w="8433" w:type="dxa"/>
        <w:jc w:val="center"/>
        <w:tblBorders>
          <w:top w:val="single" w:color="auto" w:sz="8" w:space="0"/>
          <w:left w:val="none" w:color="auto" w:sz="6" w:space="0"/>
          <w:bottom w:val="single" w:color="auto" w:sz="8" w:space="0"/>
          <w:right w:val="none" w:color="auto" w:sz="6" w:space="0"/>
          <w:insideH w:val="outset" w:color="auto" w:sz="6" w:space="0"/>
          <w:insideV w:val="single" w:color="auto" w:sz="4" w:space="0"/>
        </w:tblBorders>
        <w:shd w:val="clear" w:color="auto" w:fill="auto"/>
        <w:tblLayout w:type="autofit"/>
        <w:tblCellMar>
          <w:top w:w="0" w:type="dxa"/>
          <w:left w:w="108" w:type="dxa"/>
          <w:bottom w:w="0" w:type="dxa"/>
          <w:right w:w="108" w:type="dxa"/>
        </w:tblCellMar>
      </w:tblPr>
      <w:tblGrid>
        <w:gridCol w:w="4398"/>
        <w:gridCol w:w="1409"/>
        <w:gridCol w:w="2626"/>
      </w:tblGrid>
      <w:tr>
        <w:tblPrEx>
          <w:tblBorders>
            <w:top w:val="single" w:color="auto" w:sz="8" w:space="0"/>
            <w:left w:val="none" w:color="auto" w:sz="6" w:space="0"/>
            <w:bottom w:val="single" w:color="auto" w:sz="8" w:space="0"/>
            <w:right w:val="none" w:color="auto" w:sz="6" w:space="0"/>
            <w:insideH w:val="outset" w:color="auto" w:sz="6"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398" w:type="dxa"/>
            <w:tcBorders>
              <w:top w:val="single" w:color="5B5B5B" w:sz="8" w:space="0"/>
              <w:left w:val="single" w:color="5B5B5B" w:sz="8" w:space="0"/>
              <w:bottom w:val="single" w:color="5B5B5B" w:sz="8" w:space="0"/>
              <w:right w:val="single" w:color="5B5B5B" w:sz="8" w:space="0"/>
            </w:tcBorders>
            <w:shd w:val="clear" w:color="auto" w:fill="DCDCDC"/>
            <w:vAlign w:val="center"/>
          </w:tcPr>
          <w:p>
            <w:pPr>
              <w:spacing w:line="0" w:lineRule="atLeast"/>
              <w:jc w:val="center"/>
              <w:rPr>
                <w:rFonts w:hint="eastAsia" w:ascii="仿宋" w:hAnsi="仿宋" w:eastAsia="仿宋" w:cs="仿宋"/>
                <w:b/>
                <w:bCs/>
                <w:color w:val="000000"/>
                <w:sz w:val="28"/>
                <w:szCs w:val="28"/>
                <w:lang w:val="en-US"/>
              </w:rPr>
            </w:pPr>
            <w:r>
              <w:rPr>
                <w:rFonts w:hint="eastAsia" w:ascii="仿宋" w:hAnsi="仿宋" w:eastAsia="仿宋" w:cs="仿宋"/>
                <w:b/>
                <w:bCs/>
                <w:color w:val="000000"/>
                <w:sz w:val="28"/>
                <w:szCs w:val="28"/>
              </w:rPr>
              <w:t>指 标 名 称</w:t>
            </w:r>
          </w:p>
        </w:tc>
        <w:tc>
          <w:tcPr>
            <w:tcW w:w="1409" w:type="dxa"/>
            <w:tcBorders>
              <w:top w:val="single" w:color="5B5B5B" w:sz="8" w:space="0"/>
              <w:left w:val="single" w:color="5B5B5B" w:sz="8" w:space="0"/>
              <w:bottom w:val="single" w:color="5B5B5B" w:sz="8" w:space="0"/>
              <w:right w:val="single" w:color="5B5B5B" w:sz="8" w:space="0"/>
            </w:tcBorders>
            <w:shd w:val="clear" w:color="auto" w:fill="DCDCDC"/>
            <w:vAlign w:val="center"/>
          </w:tcPr>
          <w:p>
            <w:pPr>
              <w:spacing w:line="0" w:lineRule="atLeast"/>
              <w:jc w:val="center"/>
              <w:rPr>
                <w:rFonts w:hint="eastAsia" w:ascii="仿宋" w:hAnsi="仿宋" w:eastAsia="仿宋" w:cs="仿宋"/>
                <w:b/>
                <w:bCs/>
                <w:color w:val="000000"/>
                <w:sz w:val="28"/>
                <w:szCs w:val="28"/>
                <w:lang w:val="en-US"/>
              </w:rPr>
            </w:pPr>
            <w:r>
              <w:rPr>
                <w:rFonts w:hint="eastAsia" w:ascii="仿宋" w:hAnsi="仿宋" w:eastAsia="仿宋" w:cs="仿宋"/>
                <w:b/>
                <w:bCs/>
                <w:color w:val="000000"/>
                <w:sz w:val="28"/>
                <w:szCs w:val="28"/>
              </w:rPr>
              <w:t>计量单位</w:t>
            </w:r>
          </w:p>
        </w:tc>
        <w:tc>
          <w:tcPr>
            <w:tcW w:w="2626" w:type="dxa"/>
            <w:tcBorders>
              <w:top w:val="single" w:color="5B5B5B" w:sz="8" w:space="0"/>
              <w:left w:val="single" w:color="5B5B5B" w:sz="8" w:space="0"/>
              <w:bottom w:val="single" w:color="5B5B5B" w:sz="8" w:space="0"/>
              <w:right w:val="single" w:color="5B5B5B" w:sz="8" w:space="0"/>
            </w:tcBorders>
            <w:shd w:val="clear" w:color="auto" w:fill="DCDCDC"/>
            <w:vAlign w:val="center"/>
          </w:tcPr>
          <w:p>
            <w:pPr>
              <w:spacing w:line="0" w:lineRule="atLeast"/>
              <w:jc w:val="cente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金  额</w:t>
            </w:r>
          </w:p>
        </w:tc>
      </w:tr>
      <w:tr>
        <w:tblPrEx>
          <w:tblBorders>
            <w:top w:val="single" w:color="auto" w:sz="8" w:space="0"/>
            <w:left w:val="none" w:color="auto" w:sz="6" w:space="0"/>
            <w:bottom w:val="single" w:color="auto" w:sz="8" w:space="0"/>
            <w:right w:val="none" w:color="auto" w:sz="6" w:space="0"/>
            <w:insideH w:val="outset" w:color="auto" w:sz="6" w:space="0"/>
            <w:insideV w:val="single" w:color="auto" w:sz="4" w:space="0"/>
          </w:tblBorders>
          <w:shd w:val="clear" w:color="auto" w:fill="auto"/>
          <w:tblCellMar>
            <w:top w:w="0" w:type="dxa"/>
            <w:left w:w="108" w:type="dxa"/>
            <w:bottom w:w="0" w:type="dxa"/>
            <w:right w:w="108" w:type="dxa"/>
          </w:tblCellMar>
        </w:tblPrEx>
        <w:trPr>
          <w:trHeight w:val="635" w:hRule="atLeast"/>
          <w:jc w:val="center"/>
        </w:trPr>
        <w:tc>
          <w:tcPr>
            <w:tcW w:w="4398"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sz w:val="24"/>
                <w:szCs w:val="24"/>
                <w:lang w:val="en-US"/>
              </w:rPr>
            </w:pPr>
            <w:r>
              <w:rPr>
                <w:rFonts w:hint="eastAsia" w:ascii="仿宋" w:hAnsi="仿宋" w:eastAsia="仿宋" w:cs="仿宋"/>
                <w:color w:val="000000"/>
                <w:sz w:val="24"/>
                <w:szCs w:val="24"/>
              </w:rPr>
              <w:t>营业收入合计</w:t>
            </w:r>
          </w:p>
        </w:tc>
        <w:tc>
          <w:tcPr>
            <w:tcW w:w="1409"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sz w:val="24"/>
                <w:szCs w:val="24"/>
                <w:lang w:val="en-US"/>
              </w:rPr>
            </w:pPr>
            <w:r>
              <w:rPr>
                <w:rFonts w:hint="eastAsia" w:ascii="仿宋" w:hAnsi="仿宋" w:eastAsia="仿宋" w:cs="仿宋"/>
                <w:color w:val="000000"/>
                <w:sz w:val="24"/>
                <w:szCs w:val="24"/>
              </w:rPr>
              <w:t>万元</w:t>
            </w:r>
          </w:p>
        </w:tc>
        <w:tc>
          <w:tcPr>
            <w:tcW w:w="2626"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sz w:val="24"/>
                <w:szCs w:val="24"/>
                <w:lang w:val="en-US"/>
              </w:rPr>
            </w:pPr>
          </w:p>
        </w:tc>
      </w:tr>
      <w:tr>
        <w:tblPrEx>
          <w:tblBorders>
            <w:top w:val="single" w:color="auto" w:sz="8" w:space="0"/>
            <w:left w:val="none" w:color="auto" w:sz="6" w:space="0"/>
            <w:bottom w:val="single" w:color="auto" w:sz="8" w:space="0"/>
            <w:right w:val="none" w:color="auto" w:sz="6" w:space="0"/>
            <w:insideH w:val="outset" w:color="auto" w:sz="6" w:space="0"/>
            <w:insideV w:val="single" w:color="auto" w:sz="4" w:space="0"/>
          </w:tblBorders>
          <w:shd w:val="clear" w:color="auto" w:fill="auto"/>
          <w:tblCellMar>
            <w:top w:w="0" w:type="dxa"/>
            <w:left w:w="108" w:type="dxa"/>
            <w:bottom w:w="0" w:type="dxa"/>
            <w:right w:w="108" w:type="dxa"/>
          </w:tblCellMar>
        </w:tblPrEx>
        <w:trPr>
          <w:trHeight w:val="635" w:hRule="atLeast"/>
          <w:jc w:val="center"/>
        </w:trPr>
        <w:tc>
          <w:tcPr>
            <w:tcW w:w="4398"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ind w:firstLine="240" w:firstLineChars="100"/>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其中：</w:t>
            </w:r>
            <w:r>
              <w:rPr>
                <w:rFonts w:hint="eastAsia" w:ascii="仿宋" w:hAnsi="仿宋" w:eastAsia="仿宋" w:cs="仿宋"/>
                <w:color w:val="000000"/>
                <w:sz w:val="24"/>
                <w:szCs w:val="24"/>
                <w:highlight w:val="none"/>
                <w:lang w:val="en-US"/>
              </w:rPr>
              <w:t>1</w:t>
            </w:r>
            <w:r>
              <w:rPr>
                <w:rFonts w:hint="eastAsia" w:ascii="仿宋" w:hAnsi="仿宋" w:eastAsia="仿宋" w:cs="仿宋"/>
                <w:color w:val="000000"/>
                <w:sz w:val="24"/>
                <w:szCs w:val="24"/>
                <w:highlight w:val="none"/>
              </w:rPr>
              <w:t>、工程勘察收入</w:t>
            </w:r>
          </w:p>
        </w:tc>
        <w:tc>
          <w:tcPr>
            <w:tcW w:w="1409"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万元</w:t>
            </w:r>
          </w:p>
        </w:tc>
        <w:tc>
          <w:tcPr>
            <w:tcW w:w="2626"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sz w:val="24"/>
                <w:szCs w:val="24"/>
                <w:lang w:val="en-US"/>
              </w:rPr>
            </w:pPr>
          </w:p>
        </w:tc>
      </w:tr>
      <w:tr>
        <w:tblPrEx>
          <w:tblBorders>
            <w:top w:val="single" w:color="auto" w:sz="8" w:space="0"/>
            <w:left w:val="none" w:color="auto" w:sz="6" w:space="0"/>
            <w:bottom w:val="single" w:color="auto" w:sz="8" w:space="0"/>
            <w:right w:val="none" w:color="auto" w:sz="6" w:space="0"/>
            <w:insideH w:val="outset" w:color="auto" w:sz="6" w:space="0"/>
            <w:insideV w:val="single" w:color="auto" w:sz="4" w:space="0"/>
          </w:tblBorders>
          <w:shd w:val="clear" w:color="auto" w:fill="auto"/>
          <w:tblCellMar>
            <w:top w:w="0" w:type="dxa"/>
            <w:left w:w="108" w:type="dxa"/>
            <w:bottom w:w="0" w:type="dxa"/>
            <w:right w:w="108" w:type="dxa"/>
          </w:tblCellMar>
        </w:tblPrEx>
        <w:trPr>
          <w:trHeight w:val="635" w:hRule="atLeast"/>
          <w:jc w:val="center"/>
        </w:trPr>
        <w:tc>
          <w:tcPr>
            <w:tcW w:w="4398"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ind w:firstLine="960" w:firstLineChars="400"/>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rPr>
              <w:t>2</w:t>
            </w:r>
            <w:r>
              <w:rPr>
                <w:rFonts w:hint="eastAsia" w:ascii="仿宋" w:hAnsi="仿宋" w:eastAsia="仿宋" w:cs="仿宋"/>
                <w:color w:val="000000"/>
                <w:sz w:val="24"/>
                <w:szCs w:val="24"/>
                <w:highlight w:val="none"/>
              </w:rPr>
              <w:t>、工程设计收入</w:t>
            </w:r>
          </w:p>
        </w:tc>
        <w:tc>
          <w:tcPr>
            <w:tcW w:w="1409"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万元</w:t>
            </w:r>
          </w:p>
        </w:tc>
        <w:tc>
          <w:tcPr>
            <w:tcW w:w="2626"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sz w:val="24"/>
                <w:szCs w:val="24"/>
                <w:lang w:val="en-US"/>
              </w:rPr>
            </w:pPr>
          </w:p>
        </w:tc>
      </w:tr>
      <w:tr>
        <w:tblPrEx>
          <w:tblBorders>
            <w:top w:val="single" w:color="auto" w:sz="8" w:space="0"/>
            <w:left w:val="none" w:color="auto" w:sz="6" w:space="0"/>
            <w:bottom w:val="single" w:color="auto" w:sz="8" w:space="0"/>
            <w:right w:val="none" w:color="auto" w:sz="6" w:space="0"/>
            <w:insideH w:val="outset" w:color="auto" w:sz="6" w:space="0"/>
            <w:insideV w:val="single" w:color="auto" w:sz="4" w:space="0"/>
          </w:tblBorders>
          <w:shd w:val="clear" w:color="auto" w:fill="auto"/>
          <w:tblCellMar>
            <w:top w:w="0" w:type="dxa"/>
            <w:left w:w="108" w:type="dxa"/>
            <w:bottom w:w="0" w:type="dxa"/>
            <w:right w:w="108" w:type="dxa"/>
          </w:tblCellMar>
        </w:tblPrEx>
        <w:trPr>
          <w:trHeight w:val="635" w:hRule="atLeast"/>
          <w:jc w:val="center"/>
        </w:trPr>
        <w:tc>
          <w:tcPr>
            <w:tcW w:w="4398"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ind w:firstLine="960" w:firstLineChars="40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全过程工程咨询业务收入</w:t>
            </w:r>
          </w:p>
        </w:tc>
        <w:tc>
          <w:tcPr>
            <w:tcW w:w="1409"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万元</w:t>
            </w:r>
          </w:p>
        </w:tc>
        <w:tc>
          <w:tcPr>
            <w:tcW w:w="2626"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sz w:val="24"/>
                <w:szCs w:val="24"/>
                <w:lang w:val="en-US"/>
              </w:rPr>
            </w:pPr>
          </w:p>
        </w:tc>
      </w:tr>
      <w:tr>
        <w:tblPrEx>
          <w:tblBorders>
            <w:top w:val="single" w:color="auto" w:sz="8" w:space="0"/>
            <w:left w:val="none" w:color="auto" w:sz="6" w:space="0"/>
            <w:bottom w:val="single" w:color="auto" w:sz="8" w:space="0"/>
            <w:right w:val="none" w:color="auto" w:sz="6" w:space="0"/>
            <w:insideH w:val="outset" w:color="auto" w:sz="6" w:space="0"/>
            <w:insideV w:val="single" w:color="auto" w:sz="4" w:space="0"/>
          </w:tblBorders>
          <w:shd w:val="clear" w:color="auto" w:fill="auto"/>
          <w:tblCellMar>
            <w:top w:w="0" w:type="dxa"/>
            <w:left w:w="108" w:type="dxa"/>
            <w:bottom w:w="0" w:type="dxa"/>
            <w:right w:w="108" w:type="dxa"/>
          </w:tblCellMar>
        </w:tblPrEx>
        <w:trPr>
          <w:trHeight w:val="635" w:hRule="atLeast"/>
          <w:jc w:val="center"/>
        </w:trPr>
        <w:tc>
          <w:tcPr>
            <w:tcW w:w="4398"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ind w:firstLine="960" w:firstLineChars="40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工程总承包收入</w:t>
            </w:r>
          </w:p>
        </w:tc>
        <w:tc>
          <w:tcPr>
            <w:tcW w:w="1409"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万元</w:t>
            </w:r>
          </w:p>
        </w:tc>
        <w:tc>
          <w:tcPr>
            <w:tcW w:w="2626" w:type="dxa"/>
            <w:tcBorders>
              <w:top w:val="single" w:color="5B5B5B" w:sz="8" w:space="0"/>
              <w:left w:val="single" w:color="5B5B5B" w:sz="8" w:space="0"/>
              <w:bottom w:val="single" w:color="5B5B5B" w:sz="8" w:space="0"/>
              <w:right w:val="single" w:color="5B5B5B" w:sz="8" w:space="0"/>
            </w:tcBorders>
            <w:shd w:val="clear" w:color="auto" w:fill="FEFEFE"/>
            <w:vAlign w:val="center"/>
          </w:tcPr>
          <w:p>
            <w:pPr>
              <w:spacing w:line="0" w:lineRule="atLeast"/>
              <w:jc w:val="center"/>
              <w:rPr>
                <w:rFonts w:hint="eastAsia" w:ascii="仿宋" w:hAnsi="仿宋" w:eastAsia="仿宋" w:cs="仿宋"/>
                <w:color w:val="000000"/>
                <w:sz w:val="24"/>
                <w:szCs w:val="24"/>
                <w:lang w:val="en-US"/>
              </w:rPr>
            </w:pPr>
          </w:p>
        </w:tc>
      </w:tr>
    </w:tbl>
    <w:p>
      <w:pPr>
        <w:numPr>
          <w:ilvl w:val="0"/>
          <w:numId w:val="0"/>
        </w:numPr>
        <w:jc w:val="both"/>
        <w:rPr>
          <w:rFonts w:hint="eastAsia" w:ascii="仿宋" w:hAnsi="仿宋" w:eastAsia="仿宋" w:cs="仿宋"/>
          <w:b w:val="0"/>
          <w:bCs/>
          <w:sz w:val="32"/>
          <w:szCs w:val="24"/>
          <w:highlight w:val="none"/>
          <w:lang w:val="en-US" w:eastAsia="zh-CN"/>
        </w:rPr>
        <w:sectPr>
          <w:pgSz w:w="11906" w:h="16838"/>
          <w:pgMar w:top="1440" w:right="1803" w:bottom="1440" w:left="1803" w:header="851" w:footer="992" w:gutter="0"/>
          <w:cols w:space="720" w:num="1"/>
          <w:docGrid w:type="lines" w:linePitch="312" w:charSpace="0"/>
        </w:sectPr>
      </w:pPr>
    </w:p>
    <w:p>
      <w:pPr>
        <w:numPr>
          <w:ilvl w:val="0"/>
          <w:numId w:val="0"/>
        </w:numPr>
        <w:jc w:val="both"/>
        <w:rPr>
          <w:rFonts w:hint="default" w:ascii="仿宋" w:hAnsi="仿宋" w:eastAsia="仿宋" w:cs="仿宋"/>
          <w:b w:val="0"/>
          <w:bCs/>
          <w:sz w:val="32"/>
          <w:szCs w:val="24"/>
          <w:highlight w:val="none"/>
          <w:lang w:val="en-US" w:eastAsia="zh-CN"/>
        </w:rPr>
        <w:sectPr>
          <w:pgSz w:w="11906" w:h="16838"/>
          <w:pgMar w:top="1440" w:right="1803" w:bottom="1440" w:left="1803" w:header="851" w:footer="992" w:gutter="0"/>
          <w:cols w:space="720" w:num="1"/>
          <w:docGrid w:type="lines" w:linePitch="312" w:charSpace="0"/>
        </w:sectPr>
      </w:pPr>
      <w:r>
        <w:rPr>
          <w:rFonts w:hint="eastAsia" w:ascii="仿宋" w:hAnsi="仿宋" w:eastAsia="仿宋" w:cs="仿宋"/>
          <w:b w:val="0"/>
          <w:bCs/>
          <w:sz w:val="32"/>
          <w:szCs w:val="24"/>
          <w:highlight w:val="none"/>
          <w:lang w:val="en-US" w:eastAsia="zh-CN"/>
        </w:rPr>
        <w:drawing>
          <wp:anchor distT="0" distB="0" distL="114300" distR="114300" simplePos="0" relativeHeight="251659264" behindDoc="0" locked="0" layoutInCell="1" allowOverlap="1">
            <wp:simplePos x="0" y="0"/>
            <wp:positionH relativeFrom="column">
              <wp:posOffset>-742950</wp:posOffset>
            </wp:positionH>
            <wp:positionV relativeFrom="paragraph">
              <wp:posOffset>660400</wp:posOffset>
            </wp:positionV>
            <wp:extent cx="6779895" cy="4171315"/>
            <wp:effectExtent l="0" t="0" r="0" b="0"/>
            <wp:wrapNone/>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4"/>
                    <a:stretch>
                      <a:fillRect/>
                    </a:stretch>
                  </pic:blipFill>
                  <pic:spPr>
                    <a:xfrm>
                      <a:off x="0" y="0"/>
                      <a:ext cx="6779895" cy="4171315"/>
                    </a:xfrm>
                    <a:prstGeom prst="rect">
                      <a:avLst/>
                    </a:prstGeom>
                  </pic:spPr>
                </pic:pic>
              </a:graphicData>
            </a:graphic>
          </wp:anchor>
        </w:drawing>
      </w:r>
      <w:r>
        <w:rPr>
          <w:rFonts w:hint="eastAsia" w:ascii="仿宋" w:hAnsi="仿宋" w:eastAsia="仿宋" w:cs="仿宋"/>
          <w:b w:val="0"/>
          <w:bCs/>
          <w:color w:val="FF0000"/>
          <w:sz w:val="28"/>
          <w:szCs w:val="22"/>
          <w:highlight w:val="none"/>
          <w:lang w:val="en-US" w:eastAsia="zh-CN"/>
        </w:rPr>
        <w:t>（此处附2023年度工程勘察设计统计年报数据截图并加盖公章）</w:t>
      </w:r>
    </w:p>
    <w:p>
      <w:pPr>
        <w:numPr>
          <w:ilvl w:val="0"/>
          <w:numId w:val="2"/>
        </w:numPr>
        <w:ind w:left="0" w:leftChars="0" w:firstLine="0" w:firstLineChars="0"/>
        <w:jc w:val="center"/>
        <w:rPr>
          <w:rFonts w:hint="eastAsia" w:ascii="仿宋" w:hAnsi="仿宋" w:eastAsia="仿宋" w:cs="仿宋"/>
          <w:b w:val="0"/>
          <w:bCs/>
          <w:sz w:val="32"/>
          <w:szCs w:val="24"/>
          <w:highlight w:val="none"/>
          <w:lang w:val="en-US" w:eastAsia="zh-CN"/>
        </w:rPr>
      </w:pPr>
      <w:r>
        <w:rPr>
          <w:rFonts w:hint="eastAsia" w:ascii="仿宋" w:hAnsi="仿宋" w:eastAsia="仿宋" w:cs="仿宋"/>
          <w:b w:val="0"/>
          <w:bCs/>
          <w:sz w:val="32"/>
          <w:szCs w:val="32"/>
          <w:highlight w:val="none"/>
          <w:lang w:val="en-US" w:eastAsia="zh-CN"/>
        </w:rPr>
        <w:t>企业年度完成项目数量（5分）</w:t>
      </w:r>
    </w:p>
    <w:p>
      <w:pPr>
        <w:numPr>
          <w:ilvl w:val="0"/>
          <w:numId w:val="0"/>
        </w:numPr>
        <w:ind w:leftChars="0"/>
        <w:jc w:val="center"/>
        <w:rPr>
          <w:rFonts w:hint="default" w:ascii="仿宋" w:hAnsi="仿宋" w:eastAsia="仿宋" w:cs="仿宋"/>
          <w:b w:val="0"/>
          <w:bCs/>
          <w:sz w:val="32"/>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(开展一项得1分，5分封顶)</w:t>
      </w: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2941"/>
        <w:gridCol w:w="1323"/>
        <w:gridCol w:w="1335"/>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36" w:type="dxa"/>
            <w:noWrap w:val="0"/>
            <w:vAlign w:val="center"/>
          </w:tcPr>
          <w:p>
            <w:pPr>
              <w:numPr>
                <w:ilvl w:val="0"/>
                <w:numId w:val="0"/>
              </w:numPr>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序号</w:t>
            </w:r>
          </w:p>
        </w:tc>
        <w:tc>
          <w:tcPr>
            <w:tcW w:w="2941" w:type="dxa"/>
            <w:noWrap w:val="0"/>
            <w:vAlign w:val="center"/>
          </w:tcPr>
          <w:p>
            <w:pPr>
              <w:numPr>
                <w:ilvl w:val="0"/>
                <w:numId w:val="0"/>
              </w:numPr>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项目名称</w:t>
            </w:r>
          </w:p>
        </w:tc>
        <w:tc>
          <w:tcPr>
            <w:tcW w:w="1323" w:type="dxa"/>
            <w:noWrap w:val="0"/>
            <w:vAlign w:val="center"/>
          </w:tcPr>
          <w:p>
            <w:pPr>
              <w:numPr>
                <w:ilvl w:val="0"/>
                <w:numId w:val="0"/>
              </w:numPr>
              <w:jc w:val="center"/>
              <w:rPr>
                <w:rFonts w:hint="default"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合同签订时间</w:t>
            </w:r>
          </w:p>
        </w:tc>
        <w:tc>
          <w:tcPr>
            <w:tcW w:w="1335" w:type="dxa"/>
            <w:noWrap w:val="0"/>
            <w:vAlign w:val="center"/>
          </w:tcPr>
          <w:p>
            <w:pPr>
              <w:numPr>
                <w:ilvl w:val="0"/>
                <w:numId w:val="0"/>
              </w:numPr>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合同/中标</w:t>
            </w:r>
          </w:p>
          <w:p>
            <w:pPr>
              <w:numPr>
                <w:ilvl w:val="0"/>
                <w:numId w:val="0"/>
              </w:numPr>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金额</w:t>
            </w:r>
          </w:p>
        </w:tc>
        <w:tc>
          <w:tcPr>
            <w:tcW w:w="2610" w:type="dxa"/>
            <w:noWrap w:val="0"/>
            <w:vAlign w:val="center"/>
          </w:tcPr>
          <w:p>
            <w:pPr>
              <w:numPr>
                <w:ilvl w:val="0"/>
                <w:numId w:val="0"/>
              </w:numPr>
              <w:jc w:val="center"/>
              <w:rPr>
                <w:rFonts w:hint="default"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36" w:type="dxa"/>
            <w:noWrap w:val="0"/>
            <w:vAlign w:val="center"/>
          </w:tcPr>
          <w:p>
            <w:pPr>
              <w:numPr>
                <w:ilvl w:val="0"/>
                <w:numId w:val="0"/>
              </w:numPr>
              <w:jc w:val="center"/>
              <w:rPr>
                <w:rFonts w:hint="default" w:ascii="仿宋" w:hAnsi="仿宋" w:eastAsia="仿宋" w:cs="仿宋"/>
                <w:b w:val="0"/>
                <w:bCs/>
                <w:sz w:val="28"/>
                <w:szCs w:val="22"/>
                <w:highlight w:val="none"/>
                <w:vertAlign w:val="baseline"/>
                <w:lang w:val="en-US" w:eastAsia="zh-CN"/>
              </w:rPr>
            </w:pPr>
            <w:r>
              <w:rPr>
                <w:rFonts w:hint="eastAsia" w:ascii="仿宋" w:hAnsi="仿宋" w:eastAsia="仿宋" w:cs="仿宋"/>
                <w:b w:val="0"/>
                <w:bCs/>
                <w:sz w:val="28"/>
                <w:szCs w:val="22"/>
                <w:highlight w:val="none"/>
                <w:vertAlign w:val="baseline"/>
                <w:lang w:val="en-US" w:eastAsia="zh-CN"/>
              </w:rPr>
              <w:t>1</w:t>
            </w:r>
          </w:p>
        </w:tc>
        <w:tc>
          <w:tcPr>
            <w:tcW w:w="2941"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23"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610"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36" w:type="dxa"/>
            <w:noWrap w:val="0"/>
            <w:vAlign w:val="center"/>
          </w:tcPr>
          <w:p>
            <w:pPr>
              <w:numPr>
                <w:ilvl w:val="0"/>
                <w:numId w:val="0"/>
              </w:numPr>
              <w:jc w:val="center"/>
              <w:rPr>
                <w:rFonts w:hint="default" w:ascii="仿宋" w:hAnsi="仿宋" w:eastAsia="仿宋" w:cs="仿宋"/>
                <w:b w:val="0"/>
                <w:bCs/>
                <w:sz w:val="28"/>
                <w:szCs w:val="22"/>
                <w:highlight w:val="none"/>
                <w:vertAlign w:val="baseline"/>
                <w:lang w:val="en-US" w:eastAsia="zh-CN"/>
              </w:rPr>
            </w:pPr>
            <w:r>
              <w:rPr>
                <w:rFonts w:hint="eastAsia" w:ascii="仿宋" w:hAnsi="仿宋" w:eastAsia="仿宋" w:cs="仿宋"/>
                <w:b w:val="0"/>
                <w:bCs/>
                <w:sz w:val="28"/>
                <w:szCs w:val="22"/>
                <w:highlight w:val="none"/>
                <w:vertAlign w:val="baseline"/>
                <w:lang w:val="en-US" w:eastAsia="zh-CN"/>
              </w:rPr>
              <w:t>2</w:t>
            </w:r>
          </w:p>
        </w:tc>
        <w:tc>
          <w:tcPr>
            <w:tcW w:w="2941"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23"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610"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36" w:type="dxa"/>
            <w:noWrap w:val="0"/>
            <w:vAlign w:val="center"/>
          </w:tcPr>
          <w:p>
            <w:pPr>
              <w:numPr>
                <w:ilvl w:val="0"/>
                <w:numId w:val="0"/>
              </w:numPr>
              <w:jc w:val="center"/>
              <w:rPr>
                <w:rFonts w:hint="default" w:ascii="仿宋" w:hAnsi="仿宋" w:eastAsia="仿宋" w:cs="仿宋"/>
                <w:b w:val="0"/>
                <w:bCs/>
                <w:sz w:val="28"/>
                <w:szCs w:val="22"/>
                <w:highlight w:val="none"/>
                <w:vertAlign w:val="baseline"/>
                <w:lang w:val="en-US" w:eastAsia="zh-CN"/>
              </w:rPr>
            </w:pPr>
            <w:r>
              <w:rPr>
                <w:rFonts w:hint="eastAsia" w:ascii="仿宋" w:hAnsi="仿宋" w:eastAsia="仿宋" w:cs="仿宋"/>
                <w:b w:val="0"/>
                <w:bCs/>
                <w:sz w:val="28"/>
                <w:szCs w:val="22"/>
                <w:highlight w:val="none"/>
                <w:vertAlign w:val="baseline"/>
                <w:lang w:val="en-US" w:eastAsia="zh-CN"/>
              </w:rPr>
              <w:t>3</w:t>
            </w:r>
          </w:p>
        </w:tc>
        <w:tc>
          <w:tcPr>
            <w:tcW w:w="2941"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23"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610"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36" w:type="dxa"/>
            <w:noWrap w:val="0"/>
            <w:vAlign w:val="center"/>
          </w:tcPr>
          <w:p>
            <w:pPr>
              <w:numPr>
                <w:ilvl w:val="0"/>
                <w:numId w:val="0"/>
              </w:numPr>
              <w:jc w:val="center"/>
              <w:rPr>
                <w:rFonts w:hint="default" w:ascii="仿宋" w:hAnsi="仿宋" w:eastAsia="仿宋" w:cs="仿宋"/>
                <w:b w:val="0"/>
                <w:bCs/>
                <w:sz w:val="28"/>
                <w:szCs w:val="22"/>
                <w:highlight w:val="none"/>
                <w:vertAlign w:val="baseline"/>
                <w:lang w:val="en-US" w:eastAsia="zh-CN"/>
              </w:rPr>
            </w:pPr>
            <w:r>
              <w:rPr>
                <w:rFonts w:hint="eastAsia" w:ascii="仿宋" w:hAnsi="仿宋" w:eastAsia="仿宋" w:cs="仿宋"/>
                <w:b w:val="0"/>
                <w:bCs/>
                <w:sz w:val="28"/>
                <w:szCs w:val="22"/>
                <w:highlight w:val="none"/>
                <w:vertAlign w:val="baseline"/>
                <w:lang w:val="en-US" w:eastAsia="zh-CN"/>
              </w:rPr>
              <w:t>4</w:t>
            </w:r>
          </w:p>
        </w:tc>
        <w:tc>
          <w:tcPr>
            <w:tcW w:w="2941"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23"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610"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36" w:type="dxa"/>
            <w:noWrap w:val="0"/>
            <w:vAlign w:val="center"/>
          </w:tcPr>
          <w:p>
            <w:pPr>
              <w:numPr>
                <w:ilvl w:val="0"/>
                <w:numId w:val="0"/>
              </w:numPr>
              <w:jc w:val="center"/>
              <w:rPr>
                <w:rFonts w:hint="default" w:ascii="仿宋" w:hAnsi="仿宋" w:eastAsia="仿宋" w:cs="仿宋"/>
                <w:b w:val="0"/>
                <w:bCs/>
                <w:sz w:val="28"/>
                <w:szCs w:val="22"/>
                <w:highlight w:val="none"/>
                <w:vertAlign w:val="baseline"/>
                <w:lang w:val="en-US" w:eastAsia="zh-CN"/>
              </w:rPr>
            </w:pPr>
            <w:r>
              <w:rPr>
                <w:rFonts w:hint="eastAsia" w:ascii="仿宋" w:hAnsi="仿宋" w:eastAsia="仿宋" w:cs="仿宋"/>
                <w:b w:val="0"/>
                <w:bCs/>
                <w:sz w:val="28"/>
                <w:szCs w:val="22"/>
                <w:highlight w:val="none"/>
                <w:vertAlign w:val="baseline"/>
                <w:lang w:val="en-US" w:eastAsia="zh-CN"/>
              </w:rPr>
              <w:t>5</w:t>
            </w:r>
          </w:p>
        </w:tc>
        <w:tc>
          <w:tcPr>
            <w:tcW w:w="2941"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23"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610"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36"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941"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23"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61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36"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941"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23"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61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r>
    </w:tbl>
    <w:p>
      <w:pPr>
        <w:numPr>
          <w:ilvl w:val="0"/>
          <w:numId w:val="0"/>
        </w:numPr>
        <w:ind w:leftChars="0"/>
        <w:jc w:val="both"/>
        <w:rPr>
          <w:rFonts w:hint="eastAsia" w:ascii="仿宋" w:hAnsi="仿宋" w:eastAsia="仿宋" w:cs="仿宋"/>
          <w:b w:val="0"/>
          <w:bCs/>
          <w:sz w:val="28"/>
          <w:szCs w:val="22"/>
          <w:highlight w:val="none"/>
          <w:lang w:val="en-US" w:eastAsia="zh-CN"/>
        </w:rPr>
      </w:pPr>
      <w:r>
        <w:rPr>
          <w:rFonts w:hint="eastAsia" w:ascii="仿宋" w:hAnsi="仿宋" w:eastAsia="仿宋" w:cs="仿宋"/>
          <w:b w:val="0"/>
          <w:bCs/>
          <w:sz w:val="28"/>
          <w:szCs w:val="22"/>
          <w:highlight w:val="none"/>
          <w:lang w:val="en-US" w:eastAsia="zh-CN"/>
        </w:rPr>
        <w:t>（备注：1.</w:t>
      </w:r>
      <w:r>
        <w:rPr>
          <w:rFonts w:hint="eastAsia" w:ascii="仿宋" w:hAnsi="仿宋" w:eastAsia="仿宋" w:cs="仿宋"/>
          <w:b/>
          <w:bCs w:val="0"/>
          <w:sz w:val="28"/>
          <w:szCs w:val="22"/>
          <w:highlight w:val="none"/>
          <w:lang w:val="en-US" w:eastAsia="zh-CN"/>
        </w:rPr>
        <w:t>年度</w:t>
      </w:r>
      <w:r>
        <w:rPr>
          <w:rFonts w:hint="eastAsia" w:ascii="仿宋" w:hAnsi="仿宋" w:eastAsia="仿宋" w:cs="仿宋"/>
          <w:b w:val="0"/>
          <w:bCs/>
          <w:sz w:val="28"/>
          <w:szCs w:val="22"/>
          <w:highlight w:val="none"/>
          <w:lang w:val="en-US" w:eastAsia="zh-CN"/>
        </w:rPr>
        <w:t>完成项目以</w:t>
      </w:r>
      <w:r>
        <w:rPr>
          <w:rFonts w:hint="eastAsia" w:ascii="仿宋" w:hAnsi="仿宋" w:eastAsia="仿宋" w:cs="仿宋"/>
          <w:b/>
          <w:bCs w:val="0"/>
          <w:sz w:val="28"/>
          <w:szCs w:val="22"/>
          <w:highlight w:val="none"/>
          <w:lang w:val="en-US" w:eastAsia="zh-CN"/>
        </w:rPr>
        <w:t>签订合同时间</w:t>
      </w:r>
      <w:r>
        <w:rPr>
          <w:rFonts w:hint="eastAsia" w:ascii="仿宋" w:hAnsi="仿宋" w:eastAsia="仿宋" w:cs="仿宋"/>
          <w:b w:val="0"/>
          <w:bCs/>
          <w:sz w:val="28"/>
          <w:szCs w:val="22"/>
          <w:highlight w:val="none"/>
          <w:lang w:val="en-US" w:eastAsia="zh-CN"/>
        </w:rPr>
        <w:t>为准；2.将</w:t>
      </w:r>
      <w:r>
        <w:rPr>
          <w:rFonts w:hint="eastAsia" w:ascii="仿宋" w:hAnsi="仿宋" w:eastAsia="仿宋" w:cs="仿宋"/>
          <w:b/>
          <w:bCs w:val="0"/>
          <w:sz w:val="28"/>
          <w:szCs w:val="22"/>
          <w:highlight w:val="none"/>
          <w:lang w:val="en-US" w:eastAsia="zh-CN"/>
        </w:rPr>
        <w:t>合同</w:t>
      </w:r>
      <w:r>
        <w:rPr>
          <w:rFonts w:hint="eastAsia" w:ascii="仿宋" w:hAnsi="仿宋" w:eastAsia="仿宋" w:cs="仿宋"/>
          <w:b/>
          <w:bCs w:val="0"/>
          <w:sz w:val="28"/>
          <w:szCs w:val="22"/>
          <w:highlight w:val="none"/>
          <w:lang w:val="en-US" w:eastAsia="zh-CN"/>
        </w:rPr>
        <w:t>主要页</w:t>
      </w:r>
      <w:r>
        <w:rPr>
          <w:rFonts w:hint="eastAsia" w:ascii="仿宋" w:hAnsi="仿宋" w:eastAsia="仿宋" w:cs="仿宋"/>
          <w:b w:val="0"/>
          <w:bCs/>
          <w:sz w:val="28"/>
          <w:szCs w:val="22"/>
          <w:highlight w:val="none"/>
          <w:lang w:val="en-US" w:eastAsia="zh-CN"/>
        </w:rPr>
        <w:t>或</w:t>
      </w:r>
      <w:r>
        <w:rPr>
          <w:rFonts w:hint="eastAsia" w:ascii="仿宋" w:hAnsi="仿宋" w:eastAsia="仿宋" w:cs="仿宋"/>
          <w:b/>
          <w:bCs w:val="0"/>
          <w:sz w:val="28"/>
          <w:szCs w:val="22"/>
          <w:highlight w:val="none"/>
          <w:lang w:val="en-US" w:eastAsia="zh-CN"/>
        </w:rPr>
        <w:t>中标通知书</w:t>
      </w:r>
      <w:r>
        <w:rPr>
          <w:rFonts w:hint="eastAsia" w:ascii="仿宋" w:hAnsi="仿宋" w:eastAsia="仿宋" w:cs="仿宋"/>
          <w:b w:val="0"/>
          <w:bCs/>
          <w:sz w:val="28"/>
          <w:szCs w:val="22"/>
          <w:highlight w:val="none"/>
          <w:lang w:val="en-US" w:eastAsia="zh-CN"/>
        </w:rPr>
        <w:t>等证明材料加盖公章依次附后。）</w:t>
      </w:r>
    </w:p>
    <w:p>
      <w:pPr>
        <w:numPr>
          <w:ilvl w:val="0"/>
          <w:numId w:val="0"/>
        </w:numPr>
        <w:ind w:leftChars="0"/>
        <w:jc w:val="both"/>
        <w:rPr>
          <w:rFonts w:hint="eastAsia" w:ascii="仿宋" w:hAnsi="仿宋" w:eastAsia="仿宋" w:cs="仿宋"/>
          <w:b w:val="0"/>
          <w:bCs/>
          <w:sz w:val="28"/>
          <w:szCs w:val="22"/>
          <w:highlight w:val="none"/>
          <w:lang w:val="en-US" w:eastAsia="zh-CN"/>
        </w:rPr>
        <w:sectPr>
          <w:pgSz w:w="11906" w:h="16838"/>
          <w:pgMar w:top="1440" w:right="1803" w:bottom="1440" w:left="1803" w:header="851" w:footer="992" w:gutter="0"/>
          <w:cols w:space="720" w:num="1"/>
          <w:docGrid w:type="lines" w:linePitch="312" w:charSpace="0"/>
        </w:sectPr>
      </w:pPr>
    </w:p>
    <w:p>
      <w:pPr>
        <w:numPr>
          <w:ilvl w:val="0"/>
          <w:numId w:val="2"/>
        </w:numPr>
        <w:ind w:left="0" w:leftChars="0" w:firstLine="0" w:firstLineChars="0"/>
        <w:jc w:val="center"/>
        <w:rPr>
          <w:rFonts w:hint="eastAsia" w:ascii="仿宋" w:hAnsi="仿宋" w:eastAsia="仿宋" w:cs="仿宋"/>
          <w:b w:val="0"/>
          <w:bCs/>
          <w:sz w:val="32"/>
          <w:szCs w:val="24"/>
          <w:highlight w:val="none"/>
          <w:lang w:val="en-US" w:eastAsia="zh-CN"/>
        </w:rPr>
      </w:pPr>
      <w:r>
        <w:rPr>
          <w:rFonts w:hint="eastAsia" w:ascii="仿宋" w:hAnsi="仿宋" w:eastAsia="仿宋" w:cs="仿宋"/>
          <w:b/>
          <w:bCs w:val="0"/>
          <w:sz w:val="32"/>
          <w:szCs w:val="24"/>
          <w:highlight w:val="none"/>
          <w:lang w:val="en-US" w:eastAsia="zh-CN"/>
        </w:rPr>
        <w:t>年度</w:t>
      </w:r>
      <w:r>
        <w:rPr>
          <w:rFonts w:hint="eastAsia" w:ascii="仿宋" w:hAnsi="仿宋" w:eastAsia="仿宋" w:cs="仿宋"/>
          <w:b w:val="0"/>
          <w:bCs/>
          <w:sz w:val="32"/>
          <w:szCs w:val="24"/>
          <w:highlight w:val="none"/>
          <w:lang w:val="en-US" w:eastAsia="zh-CN"/>
        </w:rPr>
        <w:t>拓展省外国外勘察设计业务或</w:t>
      </w:r>
      <w:r>
        <w:rPr>
          <w:rFonts w:hint="eastAsia" w:ascii="仿宋" w:hAnsi="仿宋" w:eastAsia="仿宋" w:cs="仿宋"/>
          <w:b/>
          <w:bCs w:val="0"/>
          <w:sz w:val="32"/>
          <w:szCs w:val="24"/>
          <w:highlight w:val="none"/>
          <w:lang w:val="en-US" w:eastAsia="zh-CN"/>
        </w:rPr>
        <w:t>牵头</w:t>
      </w:r>
      <w:r>
        <w:rPr>
          <w:rFonts w:hint="eastAsia" w:ascii="仿宋" w:hAnsi="仿宋" w:eastAsia="仿宋" w:cs="仿宋"/>
          <w:b w:val="0"/>
          <w:bCs/>
          <w:sz w:val="32"/>
          <w:szCs w:val="24"/>
          <w:highlight w:val="none"/>
          <w:lang w:val="en-US" w:eastAsia="zh-CN"/>
        </w:rPr>
        <w:t>开展工程总承包、全过程咨询、BIM设计、装配式建筑设计业务（5分）</w:t>
      </w:r>
    </w:p>
    <w:p>
      <w:pPr>
        <w:numPr>
          <w:ilvl w:val="0"/>
          <w:numId w:val="0"/>
        </w:numPr>
        <w:jc w:val="center"/>
        <w:rPr>
          <w:rFonts w:hint="default" w:ascii="仿宋" w:hAnsi="仿宋" w:eastAsia="仿宋" w:cs="仿宋"/>
          <w:b w:val="0"/>
          <w:bCs/>
          <w:sz w:val="32"/>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(开展一项得1分，5分封顶)</w:t>
      </w:r>
    </w:p>
    <w:tbl>
      <w:tblPr>
        <w:tblStyle w:val="5"/>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404"/>
        <w:gridCol w:w="1050"/>
        <w:gridCol w:w="1170"/>
        <w:gridCol w:w="1335"/>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0"/>
              </w:numPr>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序号</w:t>
            </w:r>
          </w:p>
        </w:tc>
        <w:tc>
          <w:tcPr>
            <w:tcW w:w="2404" w:type="dxa"/>
            <w:noWrap w:val="0"/>
            <w:vAlign w:val="center"/>
          </w:tcPr>
          <w:p>
            <w:pPr>
              <w:numPr>
                <w:ilvl w:val="0"/>
                <w:numId w:val="0"/>
              </w:numPr>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项目名称</w:t>
            </w:r>
          </w:p>
        </w:tc>
        <w:tc>
          <w:tcPr>
            <w:tcW w:w="1050" w:type="dxa"/>
            <w:noWrap w:val="0"/>
            <w:vAlign w:val="center"/>
          </w:tcPr>
          <w:p>
            <w:pPr>
              <w:numPr>
                <w:ilvl w:val="0"/>
                <w:numId w:val="0"/>
              </w:numPr>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项目</w:t>
            </w:r>
          </w:p>
          <w:p>
            <w:pPr>
              <w:numPr>
                <w:ilvl w:val="0"/>
                <w:numId w:val="0"/>
              </w:numPr>
              <w:jc w:val="center"/>
              <w:rPr>
                <w:rFonts w:hint="default"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所在地</w:t>
            </w:r>
          </w:p>
        </w:tc>
        <w:tc>
          <w:tcPr>
            <w:tcW w:w="1170" w:type="dxa"/>
            <w:noWrap w:val="0"/>
            <w:vAlign w:val="center"/>
          </w:tcPr>
          <w:p>
            <w:pPr>
              <w:numPr>
                <w:ilvl w:val="0"/>
                <w:numId w:val="0"/>
              </w:numPr>
              <w:jc w:val="center"/>
              <w:rPr>
                <w:rFonts w:hint="default"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合同签订时间</w:t>
            </w:r>
          </w:p>
        </w:tc>
        <w:tc>
          <w:tcPr>
            <w:tcW w:w="1335" w:type="dxa"/>
            <w:noWrap w:val="0"/>
            <w:vAlign w:val="center"/>
          </w:tcPr>
          <w:p>
            <w:pPr>
              <w:numPr>
                <w:ilvl w:val="0"/>
                <w:numId w:val="0"/>
              </w:numPr>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合同/中标</w:t>
            </w:r>
          </w:p>
          <w:p>
            <w:pPr>
              <w:numPr>
                <w:ilvl w:val="0"/>
                <w:numId w:val="0"/>
              </w:numPr>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金额</w:t>
            </w:r>
          </w:p>
        </w:tc>
        <w:tc>
          <w:tcPr>
            <w:tcW w:w="2588" w:type="dxa"/>
            <w:noWrap w:val="0"/>
            <w:vAlign w:val="center"/>
          </w:tcPr>
          <w:p>
            <w:pPr>
              <w:numPr>
                <w:ilvl w:val="0"/>
                <w:numId w:val="0"/>
              </w:numPr>
              <w:ind w:left="0" w:leftChars="0" w:firstLine="0" w:firstLineChars="0"/>
              <w:jc w:val="center"/>
              <w:rPr>
                <w:rFonts w:hint="eastAsia" w:ascii="仿宋" w:hAnsi="仿宋" w:eastAsia="仿宋" w:cs="仿宋"/>
                <w:b/>
                <w:bCs w:val="0"/>
                <w:sz w:val="24"/>
                <w:szCs w:val="21"/>
                <w:highlight w:val="none"/>
                <w:vertAlign w:val="baseline"/>
                <w:lang w:val="en-US" w:eastAsia="zh-CN"/>
              </w:rPr>
            </w:pPr>
            <w:r>
              <w:rPr>
                <w:rFonts w:hint="eastAsia" w:ascii="仿宋" w:hAnsi="仿宋" w:eastAsia="仿宋" w:cs="仿宋"/>
                <w:b/>
                <w:bCs w:val="0"/>
                <w:sz w:val="24"/>
                <w:szCs w:val="21"/>
                <w:highlight w:val="none"/>
                <w:vertAlign w:val="baseline"/>
                <w:lang w:val="en-US" w:eastAsia="zh-CN"/>
              </w:rPr>
              <w:t>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36" w:type="dxa"/>
            <w:noWrap w:val="0"/>
            <w:vAlign w:val="center"/>
          </w:tcPr>
          <w:p>
            <w:pPr>
              <w:numPr>
                <w:ilvl w:val="0"/>
                <w:numId w:val="0"/>
              </w:numPr>
              <w:jc w:val="center"/>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t>1</w:t>
            </w:r>
          </w:p>
        </w:tc>
        <w:tc>
          <w:tcPr>
            <w:tcW w:w="2404"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05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17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588"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ind w:left="0" w:leftChars="0" w:firstLine="0" w:firstLineChars="0"/>
              <w:jc w:val="left"/>
              <w:rPr>
                <w:rFonts w:hint="eastAsia"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36" w:type="dxa"/>
            <w:noWrap w:val="0"/>
            <w:vAlign w:val="center"/>
          </w:tcPr>
          <w:p>
            <w:pPr>
              <w:numPr>
                <w:ilvl w:val="0"/>
                <w:numId w:val="0"/>
              </w:numPr>
              <w:jc w:val="center"/>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t>2</w:t>
            </w:r>
          </w:p>
        </w:tc>
        <w:tc>
          <w:tcPr>
            <w:tcW w:w="2404"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05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17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588"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ind w:left="0" w:leftChars="0" w:firstLine="0" w:firstLineChars="0"/>
              <w:jc w:val="left"/>
              <w:rPr>
                <w:rFonts w:hint="eastAsia"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36" w:type="dxa"/>
            <w:noWrap w:val="0"/>
            <w:vAlign w:val="center"/>
          </w:tcPr>
          <w:p>
            <w:pPr>
              <w:numPr>
                <w:ilvl w:val="0"/>
                <w:numId w:val="0"/>
              </w:numPr>
              <w:jc w:val="center"/>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t>3</w:t>
            </w:r>
          </w:p>
        </w:tc>
        <w:tc>
          <w:tcPr>
            <w:tcW w:w="2404"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05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17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588"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ind w:left="0" w:leftChars="0" w:firstLine="0" w:firstLineChars="0"/>
              <w:jc w:val="left"/>
              <w:rPr>
                <w:rFonts w:hint="eastAsia"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36" w:type="dxa"/>
            <w:noWrap w:val="0"/>
            <w:vAlign w:val="center"/>
          </w:tcPr>
          <w:p>
            <w:pPr>
              <w:numPr>
                <w:ilvl w:val="0"/>
                <w:numId w:val="0"/>
              </w:numPr>
              <w:jc w:val="center"/>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t>4</w:t>
            </w:r>
          </w:p>
        </w:tc>
        <w:tc>
          <w:tcPr>
            <w:tcW w:w="2404"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05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17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588"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ind w:left="0" w:leftChars="0" w:firstLine="0" w:firstLineChars="0"/>
              <w:jc w:val="left"/>
              <w:rPr>
                <w:rFonts w:hint="eastAsia"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36" w:type="dxa"/>
            <w:noWrap w:val="0"/>
            <w:vAlign w:val="center"/>
          </w:tcPr>
          <w:p>
            <w:pPr>
              <w:numPr>
                <w:ilvl w:val="0"/>
                <w:numId w:val="0"/>
              </w:numPr>
              <w:jc w:val="center"/>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t>5</w:t>
            </w:r>
          </w:p>
        </w:tc>
        <w:tc>
          <w:tcPr>
            <w:tcW w:w="2404"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05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17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588" w:type="dxa"/>
            <w:noWrap w:val="0"/>
            <w:vAlign w:val="center"/>
          </w:tcPr>
          <w:p>
            <w:pPr>
              <w:numPr>
                <w:ilvl w:val="0"/>
                <w:numId w:val="0"/>
              </w:numPr>
              <w:jc w:val="left"/>
              <w:rPr>
                <w:rFonts w:hint="eastAsia"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完成施工图审查</w:t>
            </w:r>
          </w:p>
          <w:p>
            <w:pPr>
              <w:numPr>
                <w:ilvl w:val="0"/>
                <w:numId w:val="0"/>
              </w:numPr>
              <w:jc w:val="left"/>
              <w:rPr>
                <w:rFonts w:hint="default" w:ascii="仿宋" w:hAnsi="仿宋" w:eastAsia="仿宋" w:cs="仿宋"/>
                <w:b w:val="0"/>
                <w:bCs/>
                <w:sz w:val="24"/>
                <w:szCs w:val="21"/>
                <w:highlight w:val="none"/>
                <w:vertAlign w:val="baseline"/>
                <w:lang w:val="en-US" w:eastAsia="zh-CN"/>
              </w:rPr>
            </w:pPr>
            <w:r>
              <w:rPr>
                <w:rFonts w:hint="eastAsia"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完成施工图设计</w:t>
            </w:r>
          </w:p>
          <w:p>
            <w:pPr>
              <w:numPr>
                <w:ilvl w:val="0"/>
                <w:numId w:val="0"/>
              </w:numPr>
              <w:ind w:left="0" w:leftChars="0" w:firstLine="0" w:firstLineChars="0"/>
              <w:jc w:val="left"/>
              <w:rPr>
                <w:rFonts w:hint="eastAsia" w:ascii="仿宋" w:hAnsi="仿宋" w:eastAsia="仿宋" w:cs="仿宋"/>
                <w:b w:val="0"/>
                <w:bCs/>
                <w:sz w:val="24"/>
                <w:szCs w:val="21"/>
                <w:highlight w:val="none"/>
                <w:vertAlign w:val="baseline"/>
                <w:lang w:val="en-US" w:eastAsia="zh-CN"/>
              </w:rPr>
            </w:pP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 xml:space="preserve">正在设计 </w:t>
            </w:r>
            <w:r>
              <w:rPr>
                <w:rFonts w:hint="default" w:ascii="仿宋" w:hAnsi="仿宋" w:eastAsia="仿宋" w:cs="仿宋"/>
                <w:b w:val="0"/>
                <w:bCs/>
                <w:sz w:val="24"/>
                <w:szCs w:val="21"/>
                <w:highlight w:val="none"/>
                <w:vertAlign w:val="baseline"/>
                <w:lang w:val="en-US" w:eastAsia="zh-CN"/>
              </w:rPr>
              <w:sym w:font="Wingdings" w:char="00A8"/>
            </w:r>
            <w:r>
              <w:rPr>
                <w:rFonts w:hint="eastAsia" w:ascii="仿宋" w:hAnsi="仿宋" w:eastAsia="仿宋" w:cs="仿宋"/>
                <w:b w:val="0"/>
                <w:bCs/>
                <w:sz w:val="24"/>
                <w:szCs w:val="21"/>
                <w:highlight w:val="none"/>
                <w:vertAlign w:val="baseline"/>
                <w:lang w:val="en-US" w:eastAsia="zh-CN"/>
              </w:rPr>
              <w:t>未设计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36" w:type="dxa"/>
            <w:noWrap w:val="0"/>
            <w:vAlign w:val="center"/>
          </w:tcPr>
          <w:p>
            <w:pPr>
              <w:numPr>
                <w:ilvl w:val="0"/>
                <w:numId w:val="0"/>
              </w:numPr>
              <w:jc w:val="center"/>
              <w:rPr>
                <w:rFonts w:hint="default" w:ascii="仿宋" w:hAnsi="仿宋" w:eastAsia="仿宋" w:cs="仿宋"/>
                <w:b w:val="0"/>
                <w:bCs/>
                <w:sz w:val="24"/>
                <w:szCs w:val="21"/>
                <w:highlight w:val="none"/>
                <w:vertAlign w:val="baseline"/>
                <w:lang w:val="en-US" w:eastAsia="zh-CN"/>
              </w:rPr>
            </w:pPr>
          </w:p>
        </w:tc>
        <w:tc>
          <w:tcPr>
            <w:tcW w:w="2404"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05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17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588" w:type="dxa"/>
            <w:noWrap w:val="0"/>
            <w:vAlign w:val="center"/>
          </w:tcPr>
          <w:p>
            <w:pPr>
              <w:numPr>
                <w:ilvl w:val="0"/>
                <w:numId w:val="0"/>
              </w:numPr>
              <w:ind w:left="0" w:leftChars="0" w:firstLine="0" w:firstLineChars="0"/>
              <w:jc w:val="left"/>
              <w:rPr>
                <w:rFonts w:hint="eastAsia" w:ascii="仿宋" w:hAnsi="仿宋" w:eastAsia="仿宋" w:cs="仿宋"/>
                <w:b w:val="0"/>
                <w:bCs/>
                <w:sz w:val="24"/>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36" w:type="dxa"/>
            <w:noWrap w:val="0"/>
            <w:vAlign w:val="center"/>
          </w:tcPr>
          <w:p>
            <w:pPr>
              <w:numPr>
                <w:ilvl w:val="0"/>
                <w:numId w:val="0"/>
              </w:numPr>
              <w:jc w:val="center"/>
              <w:rPr>
                <w:rFonts w:hint="default" w:ascii="仿宋" w:hAnsi="仿宋" w:eastAsia="仿宋" w:cs="仿宋"/>
                <w:b w:val="0"/>
                <w:bCs/>
                <w:sz w:val="24"/>
                <w:szCs w:val="21"/>
                <w:highlight w:val="none"/>
                <w:vertAlign w:val="baseline"/>
                <w:lang w:val="en-US" w:eastAsia="zh-CN"/>
              </w:rPr>
            </w:pPr>
          </w:p>
        </w:tc>
        <w:tc>
          <w:tcPr>
            <w:tcW w:w="2404"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05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170"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1335" w:type="dxa"/>
            <w:noWrap w:val="0"/>
            <w:vAlign w:val="center"/>
          </w:tcPr>
          <w:p>
            <w:pPr>
              <w:numPr>
                <w:ilvl w:val="0"/>
                <w:numId w:val="0"/>
              </w:numPr>
              <w:jc w:val="center"/>
              <w:rPr>
                <w:rFonts w:hint="eastAsia" w:ascii="仿宋" w:hAnsi="仿宋" w:eastAsia="仿宋" w:cs="仿宋"/>
                <w:b w:val="0"/>
                <w:bCs/>
                <w:sz w:val="24"/>
                <w:szCs w:val="21"/>
                <w:highlight w:val="none"/>
                <w:vertAlign w:val="baseline"/>
                <w:lang w:val="en-US" w:eastAsia="zh-CN"/>
              </w:rPr>
            </w:pPr>
          </w:p>
        </w:tc>
        <w:tc>
          <w:tcPr>
            <w:tcW w:w="2588" w:type="dxa"/>
            <w:noWrap w:val="0"/>
            <w:vAlign w:val="center"/>
          </w:tcPr>
          <w:p>
            <w:pPr>
              <w:numPr>
                <w:ilvl w:val="0"/>
                <w:numId w:val="0"/>
              </w:numPr>
              <w:ind w:left="0" w:leftChars="0" w:firstLine="0" w:firstLineChars="0"/>
              <w:jc w:val="left"/>
              <w:rPr>
                <w:rFonts w:hint="eastAsia" w:ascii="仿宋" w:hAnsi="仿宋" w:eastAsia="仿宋" w:cs="仿宋"/>
                <w:b w:val="0"/>
                <w:bCs/>
                <w:sz w:val="24"/>
                <w:szCs w:val="21"/>
                <w:highlight w:val="none"/>
                <w:vertAlign w:val="baseline"/>
                <w:lang w:val="en-US" w:eastAsia="zh-CN"/>
              </w:rPr>
            </w:pPr>
          </w:p>
        </w:tc>
      </w:tr>
    </w:tbl>
    <w:p>
      <w:pPr>
        <w:numPr>
          <w:ilvl w:val="0"/>
          <w:numId w:val="0"/>
        </w:numPr>
        <w:ind w:leftChars="0"/>
        <w:jc w:val="both"/>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（备注：1.</w:t>
      </w:r>
      <w:r>
        <w:rPr>
          <w:rFonts w:hint="eastAsia" w:ascii="仿宋" w:hAnsi="仿宋" w:eastAsia="仿宋" w:cs="仿宋"/>
          <w:b/>
          <w:bCs w:val="0"/>
          <w:sz w:val="28"/>
          <w:szCs w:val="28"/>
          <w:highlight w:val="none"/>
          <w:lang w:val="en-US" w:eastAsia="zh-CN"/>
        </w:rPr>
        <w:t>年度</w:t>
      </w:r>
      <w:r>
        <w:rPr>
          <w:rFonts w:hint="eastAsia" w:ascii="仿宋" w:hAnsi="仿宋" w:eastAsia="仿宋" w:cs="仿宋"/>
          <w:b w:val="0"/>
          <w:bCs/>
          <w:sz w:val="28"/>
          <w:szCs w:val="28"/>
          <w:highlight w:val="none"/>
          <w:lang w:val="en-US" w:eastAsia="zh-CN"/>
        </w:rPr>
        <w:t>拓展省外国外勘察设计业务或</w:t>
      </w:r>
      <w:r>
        <w:rPr>
          <w:rFonts w:hint="eastAsia" w:ascii="仿宋" w:hAnsi="仿宋" w:eastAsia="仿宋" w:cs="仿宋"/>
          <w:b/>
          <w:bCs w:val="0"/>
          <w:sz w:val="28"/>
          <w:szCs w:val="28"/>
          <w:highlight w:val="none"/>
          <w:lang w:val="en-US" w:eastAsia="zh-CN"/>
        </w:rPr>
        <w:t>牵头</w:t>
      </w:r>
      <w:r>
        <w:rPr>
          <w:rFonts w:hint="eastAsia" w:ascii="仿宋" w:hAnsi="仿宋" w:eastAsia="仿宋" w:cs="仿宋"/>
          <w:b w:val="0"/>
          <w:bCs/>
          <w:sz w:val="28"/>
          <w:szCs w:val="28"/>
          <w:highlight w:val="none"/>
          <w:lang w:val="en-US" w:eastAsia="zh-CN"/>
        </w:rPr>
        <w:t>开展工程总承包、全过程咨询、BIM设计、装配式建筑设计业务以</w:t>
      </w:r>
      <w:r>
        <w:rPr>
          <w:rFonts w:hint="eastAsia" w:ascii="仿宋" w:hAnsi="仿宋" w:eastAsia="仿宋" w:cs="仿宋"/>
          <w:b/>
          <w:bCs w:val="0"/>
          <w:sz w:val="28"/>
          <w:szCs w:val="28"/>
          <w:highlight w:val="none"/>
          <w:lang w:val="en-US" w:eastAsia="zh-CN"/>
        </w:rPr>
        <w:t>签订合同时间</w:t>
      </w:r>
      <w:r>
        <w:rPr>
          <w:rFonts w:hint="eastAsia" w:ascii="仿宋" w:hAnsi="仿宋" w:eastAsia="仿宋" w:cs="仿宋"/>
          <w:b w:val="0"/>
          <w:bCs/>
          <w:sz w:val="28"/>
          <w:szCs w:val="28"/>
          <w:highlight w:val="none"/>
          <w:lang w:val="en-US" w:eastAsia="zh-CN"/>
        </w:rPr>
        <w:t>为准；2.将</w:t>
      </w:r>
      <w:r>
        <w:rPr>
          <w:rFonts w:hint="eastAsia" w:ascii="仿宋" w:hAnsi="仿宋" w:eastAsia="仿宋" w:cs="仿宋"/>
          <w:b/>
          <w:bCs w:val="0"/>
          <w:sz w:val="28"/>
          <w:szCs w:val="28"/>
          <w:highlight w:val="none"/>
          <w:lang w:val="en-US" w:eastAsia="zh-CN"/>
        </w:rPr>
        <w:t>合同主要页</w:t>
      </w:r>
      <w:r>
        <w:rPr>
          <w:rFonts w:hint="eastAsia" w:ascii="仿宋" w:hAnsi="仿宋" w:eastAsia="仿宋" w:cs="仿宋"/>
          <w:b w:val="0"/>
          <w:bCs/>
          <w:sz w:val="28"/>
          <w:szCs w:val="28"/>
          <w:highlight w:val="none"/>
          <w:lang w:val="en-US" w:eastAsia="zh-CN"/>
        </w:rPr>
        <w:t>或</w:t>
      </w:r>
      <w:r>
        <w:rPr>
          <w:rFonts w:hint="eastAsia" w:ascii="仿宋" w:hAnsi="仿宋" w:eastAsia="仿宋" w:cs="仿宋"/>
          <w:b/>
          <w:bCs w:val="0"/>
          <w:sz w:val="28"/>
          <w:szCs w:val="28"/>
          <w:highlight w:val="none"/>
          <w:lang w:val="en-US" w:eastAsia="zh-CN"/>
        </w:rPr>
        <w:t>中标通知书</w:t>
      </w:r>
      <w:r>
        <w:rPr>
          <w:rFonts w:hint="eastAsia" w:ascii="仿宋" w:hAnsi="仿宋" w:eastAsia="仿宋" w:cs="仿宋"/>
          <w:b w:val="0"/>
          <w:bCs/>
          <w:sz w:val="28"/>
          <w:szCs w:val="28"/>
          <w:highlight w:val="none"/>
          <w:lang w:val="en-US" w:eastAsia="zh-CN"/>
        </w:rPr>
        <w:t>等证明材料加盖公章依次附后。）</w:t>
      </w:r>
    </w:p>
    <w:p>
      <w:pPr>
        <w:numPr>
          <w:ilvl w:val="0"/>
          <w:numId w:val="2"/>
        </w:numPr>
        <w:ind w:left="0" w:leftChars="0" w:firstLine="0" w:firstLineChars="0"/>
        <w:jc w:val="center"/>
        <w:rPr>
          <w:rFonts w:hint="eastAsia" w:ascii="仿宋" w:hAnsi="仿宋" w:eastAsia="仿宋" w:cs="仿宋"/>
          <w:b w:val="0"/>
          <w:bCs/>
          <w:sz w:val="32"/>
          <w:szCs w:val="24"/>
          <w:highlight w:val="none"/>
          <w:lang w:val="en-US" w:eastAsia="zh-CN"/>
        </w:rPr>
      </w:pPr>
      <w:r>
        <w:rPr>
          <w:rFonts w:hint="eastAsia" w:ascii="仿宋" w:hAnsi="仿宋" w:eastAsia="仿宋" w:cs="仿宋"/>
          <w:b w:val="0"/>
          <w:bCs/>
          <w:sz w:val="32"/>
          <w:szCs w:val="24"/>
          <w:highlight w:val="none"/>
          <w:lang w:val="en-US" w:eastAsia="zh-CN"/>
        </w:rPr>
        <w:br w:type="page"/>
      </w:r>
      <w:r>
        <w:rPr>
          <w:rFonts w:hint="eastAsia" w:ascii="仿宋" w:hAnsi="仿宋" w:eastAsia="仿宋" w:cs="仿宋"/>
          <w:b w:val="0"/>
          <w:bCs/>
          <w:sz w:val="32"/>
          <w:szCs w:val="24"/>
          <w:highlight w:val="none"/>
          <w:lang w:val="en-US" w:eastAsia="zh-CN"/>
        </w:rPr>
        <w:t>企业资质（5分）</w:t>
      </w:r>
    </w:p>
    <w:p>
      <w:pPr>
        <w:numPr>
          <w:ilvl w:val="0"/>
          <w:numId w:val="0"/>
        </w:numPr>
        <w:ind w:leftChars="0"/>
        <w:jc w:val="center"/>
        <w:rPr>
          <w:rFonts w:hint="default" w:ascii="仿宋" w:hAnsi="仿宋" w:eastAsia="仿宋" w:cs="仿宋"/>
          <w:b w:val="0"/>
          <w:bCs/>
          <w:sz w:val="32"/>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(甲级5分，乙级4分，丙级及以下3分)</w:t>
      </w:r>
    </w:p>
    <w:p>
      <w:pPr>
        <w:numPr>
          <w:ilvl w:val="0"/>
          <w:numId w:val="3"/>
        </w:numPr>
        <w:ind w:leftChars="0"/>
        <w:jc w:val="both"/>
        <w:rPr>
          <w:rFonts w:hint="eastAsia" w:ascii="仿宋" w:hAnsi="仿宋" w:eastAsia="仿宋" w:cs="仿宋"/>
          <w:b w:val="0"/>
          <w:bCs/>
          <w:sz w:val="28"/>
          <w:szCs w:val="22"/>
          <w:highlight w:val="none"/>
          <w:lang w:val="en-US" w:eastAsia="zh-CN"/>
        </w:rPr>
      </w:pPr>
      <w:r>
        <w:rPr>
          <w:rFonts w:hint="eastAsia" w:ascii="仿宋" w:hAnsi="仿宋" w:eastAsia="仿宋" w:cs="仿宋"/>
          <w:b w:val="0"/>
          <w:bCs/>
          <w:sz w:val="28"/>
          <w:szCs w:val="22"/>
          <w:highlight w:val="none"/>
          <w:lang w:val="en-US" w:eastAsia="zh-CN"/>
        </w:rPr>
        <w:t>营业执照</w:t>
      </w:r>
    </w:p>
    <w:p>
      <w:pPr>
        <w:widowControl w:val="0"/>
        <w:numPr>
          <w:ilvl w:val="0"/>
          <w:numId w:val="0"/>
        </w:numPr>
        <w:jc w:val="both"/>
        <w:rPr>
          <w:rFonts w:hint="eastAsia" w:ascii="仿宋" w:hAnsi="仿宋" w:eastAsia="仿宋" w:cs="仿宋"/>
          <w:b w:val="0"/>
          <w:bCs/>
          <w:sz w:val="28"/>
          <w:szCs w:val="22"/>
          <w:highlight w:val="none"/>
          <w:lang w:val="en-US" w:eastAsia="zh-CN"/>
        </w:rPr>
      </w:pPr>
      <w:r>
        <w:rPr>
          <w:rFonts w:hint="eastAsia" w:ascii="仿宋" w:hAnsi="仿宋" w:eastAsia="仿宋" w:cs="仿宋"/>
          <w:b w:val="0"/>
          <w:bCs/>
          <w:sz w:val="28"/>
          <w:szCs w:val="22"/>
          <w:highlight w:val="none"/>
          <w:lang w:val="en-US" w:eastAsia="zh-CN"/>
        </w:rPr>
        <w:t>（副本扫描件加盖公章）</w:t>
      </w:r>
    </w:p>
    <w:p>
      <w:pPr>
        <w:widowControl w:val="0"/>
        <w:numPr>
          <w:ilvl w:val="0"/>
          <w:numId w:val="0"/>
        </w:numPr>
        <w:jc w:val="both"/>
        <w:rPr>
          <w:rFonts w:hint="eastAsia" w:ascii="仿宋" w:hAnsi="仿宋" w:eastAsia="仿宋" w:cs="仿宋"/>
          <w:b w:val="0"/>
          <w:bCs/>
          <w:sz w:val="28"/>
          <w:szCs w:val="22"/>
          <w:highlight w:val="none"/>
          <w:lang w:val="en-US" w:eastAsia="zh-CN"/>
        </w:rPr>
      </w:pPr>
    </w:p>
    <w:p>
      <w:pPr>
        <w:widowControl w:val="0"/>
        <w:numPr>
          <w:ilvl w:val="0"/>
          <w:numId w:val="0"/>
        </w:numPr>
        <w:jc w:val="both"/>
        <w:rPr>
          <w:rFonts w:hint="eastAsia" w:ascii="仿宋" w:hAnsi="仿宋" w:eastAsia="仿宋" w:cs="仿宋"/>
          <w:b w:val="0"/>
          <w:bCs/>
          <w:sz w:val="28"/>
          <w:szCs w:val="22"/>
          <w:highlight w:val="none"/>
          <w:lang w:val="en-US" w:eastAsia="zh-CN"/>
        </w:rPr>
      </w:pPr>
    </w:p>
    <w:p>
      <w:pPr>
        <w:widowControl w:val="0"/>
        <w:numPr>
          <w:ilvl w:val="0"/>
          <w:numId w:val="0"/>
        </w:numPr>
        <w:jc w:val="both"/>
        <w:rPr>
          <w:rFonts w:hint="eastAsia" w:ascii="仿宋" w:hAnsi="仿宋" w:eastAsia="仿宋" w:cs="仿宋"/>
          <w:b w:val="0"/>
          <w:bCs/>
          <w:sz w:val="28"/>
          <w:szCs w:val="22"/>
          <w:highlight w:val="none"/>
          <w:lang w:val="en-US" w:eastAsia="zh-CN"/>
        </w:rPr>
      </w:pPr>
    </w:p>
    <w:p>
      <w:pPr>
        <w:widowControl w:val="0"/>
        <w:numPr>
          <w:ilvl w:val="0"/>
          <w:numId w:val="0"/>
        </w:numPr>
        <w:jc w:val="both"/>
        <w:rPr>
          <w:rFonts w:hint="eastAsia" w:ascii="仿宋" w:hAnsi="仿宋" w:eastAsia="仿宋" w:cs="仿宋"/>
          <w:b w:val="0"/>
          <w:bCs/>
          <w:sz w:val="28"/>
          <w:szCs w:val="22"/>
          <w:highlight w:val="none"/>
          <w:lang w:val="en-US" w:eastAsia="zh-CN"/>
        </w:rPr>
      </w:pPr>
    </w:p>
    <w:p>
      <w:pPr>
        <w:widowControl w:val="0"/>
        <w:numPr>
          <w:ilvl w:val="0"/>
          <w:numId w:val="0"/>
        </w:numPr>
        <w:jc w:val="both"/>
        <w:rPr>
          <w:rFonts w:hint="eastAsia" w:ascii="仿宋" w:hAnsi="仿宋" w:eastAsia="仿宋" w:cs="仿宋"/>
          <w:b w:val="0"/>
          <w:bCs/>
          <w:sz w:val="28"/>
          <w:szCs w:val="22"/>
          <w:highlight w:val="none"/>
          <w:lang w:val="en-US" w:eastAsia="zh-CN"/>
        </w:rPr>
      </w:pPr>
    </w:p>
    <w:p>
      <w:pPr>
        <w:widowControl w:val="0"/>
        <w:numPr>
          <w:ilvl w:val="0"/>
          <w:numId w:val="0"/>
        </w:numPr>
        <w:jc w:val="both"/>
        <w:rPr>
          <w:rFonts w:hint="eastAsia" w:ascii="仿宋" w:hAnsi="仿宋" w:eastAsia="仿宋" w:cs="仿宋"/>
          <w:b w:val="0"/>
          <w:bCs/>
          <w:sz w:val="28"/>
          <w:szCs w:val="22"/>
          <w:highlight w:val="none"/>
          <w:lang w:val="en-US" w:eastAsia="zh-CN"/>
        </w:rPr>
      </w:pPr>
    </w:p>
    <w:p>
      <w:pPr>
        <w:widowControl w:val="0"/>
        <w:numPr>
          <w:ilvl w:val="0"/>
          <w:numId w:val="0"/>
        </w:numPr>
        <w:jc w:val="both"/>
        <w:rPr>
          <w:rFonts w:hint="eastAsia" w:ascii="仿宋" w:hAnsi="仿宋" w:eastAsia="仿宋" w:cs="仿宋"/>
          <w:b w:val="0"/>
          <w:bCs/>
          <w:sz w:val="28"/>
          <w:szCs w:val="22"/>
          <w:highlight w:val="none"/>
          <w:lang w:val="en-US" w:eastAsia="zh-CN"/>
        </w:rPr>
      </w:pPr>
    </w:p>
    <w:p>
      <w:pPr>
        <w:numPr>
          <w:ilvl w:val="0"/>
          <w:numId w:val="3"/>
        </w:numPr>
        <w:ind w:leftChars="0"/>
        <w:jc w:val="both"/>
        <w:rPr>
          <w:rFonts w:hint="default" w:ascii="仿宋" w:hAnsi="仿宋" w:eastAsia="仿宋" w:cs="仿宋"/>
          <w:b w:val="0"/>
          <w:bCs/>
          <w:sz w:val="28"/>
          <w:szCs w:val="22"/>
          <w:highlight w:val="none"/>
          <w:lang w:val="en-US" w:eastAsia="zh-CN"/>
        </w:rPr>
      </w:pPr>
      <w:r>
        <w:rPr>
          <w:rFonts w:hint="eastAsia" w:ascii="仿宋" w:hAnsi="仿宋" w:eastAsia="仿宋" w:cs="仿宋"/>
          <w:b w:val="0"/>
          <w:bCs/>
          <w:sz w:val="28"/>
          <w:szCs w:val="22"/>
          <w:highlight w:val="none"/>
          <w:lang w:val="en-US" w:eastAsia="zh-CN"/>
        </w:rPr>
        <w:t>资质证书</w:t>
      </w:r>
    </w:p>
    <w:p>
      <w:pPr>
        <w:widowControl w:val="0"/>
        <w:numPr>
          <w:ilvl w:val="0"/>
          <w:numId w:val="0"/>
        </w:numPr>
        <w:jc w:val="both"/>
        <w:rPr>
          <w:rFonts w:hint="eastAsia" w:ascii="仿宋" w:hAnsi="仿宋" w:eastAsia="仿宋" w:cs="仿宋"/>
          <w:b w:val="0"/>
          <w:bCs/>
          <w:sz w:val="28"/>
          <w:szCs w:val="22"/>
          <w:highlight w:val="none"/>
          <w:lang w:val="en-US" w:eastAsia="zh-CN"/>
        </w:rPr>
      </w:pPr>
      <w:r>
        <w:rPr>
          <w:rFonts w:hint="eastAsia" w:ascii="仿宋" w:hAnsi="仿宋" w:eastAsia="仿宋" w:cs="仿宋"/>
          <w:b w:val="0"/>
          <w:bCs/>
          <w:sz w:val="28"/>
          <w:szCs w:val="22"/>
          <w:highlight w:val="none"/>
          <w:lang w:val="en-US" w:eastAsia="zh-CN"/>
        </w:rPr>
        <w:t>（副本扫描件加盖公章）</w:t>
      </w:r>
    </w:p>
    <w:p>
      <w:pPr>
        <w:widowControl w:val="0"/>
        <w:numPr>
          <w:ilvl w:val="0"/>
          <w:numId w:val="0"/>
        </w:numPr>
        <w:jc w:val="both"/>
        <w:rPr>
          <w:rFonts w:hint="default" w:ascii="仿宋" w:hAnsi="仿宋" w:eastAsia="仿宋" w:cs="仿宋"/>
          <w:b w:val="0"/>
          <w:bCs/>
          <w:sz w:val="28"/>
          <w:szCs w:val="22"/>
          <w:highlight w:val="none"/>
          <w:lang w:val="en-US" w:eastAsia="zh-CN"/>
        </w:rPr>
      </w:pPr>
    </w:p>
    <w:p>
      <w:pPr>
        <w:rPr>
          <w:rFonts w:hint="eastAsia" w:ascii="仿宋" w:hAnsi="仿宋" w:eastAsia="仿宋" w:cs="仿宋"/>
          <w:b w:val="0"/>
          <w:bCs/>
          <w:sz w:val="32"/>
          <w:szCs w:val="24"/>
          <w:highlight w:val="none"/>
          <w:lang w:val="en-US" w:eastAsia="zh-CN"/>
        </w:rPr>
      </w:pPr>
    </w:p>
    <w:p>
      <w:pPr>
        <w:numPr>
          <w:ilvl w:val="0"/>
          <w:numId w:val="2"/>
        </w:numPr>
        <w:ind w:left="0" w:leftChars="0" w:firstLine="0" w:firstLineChars="0"/>
        <w:jc w:val="center"/>
        <w:rPr>
          <w:rFonts w:hint="eastAsia" w:ascii="仿宋" w:hAnsi="仿宋" w:eastAsia="仿宋" w:cs="仿宋"/>
          <w:b w:val="0"/>
          <w:bCs/>
          <w:sz w:val="32"/>
          <w:szCs w:val="24"/>
          <w:highlight w:val="none"/>
          <w:lang w:val="en-US" w:eastAsia="zh-CN"/>
        </w:rPr>
      </w:pPr>
      <w:r>
        <w:rPr>
          <w:rFonts w:hint="eastAsia" w:ascii="仿宋" w:hAnsi="仿宋" w:eastAsia="仿宋" w:cs="仿宋"/>
          <w:b w:val="0"/>
          <w:bCs/>
          <w:sz w:val="32"/>
          <w:szCs w:val="24"/>
          <w:highlight w:val="none"/>
          <w:lang w:val="en-US" w:eastAsia="zh-CN"/>
        </w:rPr>
        <w:br w:type="page"/>
      </w:r>
      <w:r>
        <w:rPr>
          <w:rFonts w:hint="eastAsia" w:ascii="仿宋" w:hAnsi="仿宋" w:eastAsia="仿宋" w:cs="仿宋"/>
          <w:b w:val="0"/>
          <w:bCs/>
          <w:sz w:val="32"/>
          <w:szCs w:val="24"/>
          <w:highlight w:val="none"/>
          <w:lang w:val="en-US" w:eastAsia="zh-CN"/>
        </w:rPr>
        <w:t>年度内遵纪守法，无违法违规行为，</w:t>
      </w:r>
    </w:p>
    <w:p>
      <w:pPr>
        <w:numPr>
          <w:ilvl w:val="0"/>
          <w:numId w:val="0"/>
        </w:numPr>
        <w:ind w:leftChars="0"/>
        <w:jc w:val="center"/>
        <w:rPr>
          <w:rFonts w:hint="eastAsia" w:ascii="仿宋" w:hAnsi="仿宋" w:eastAsia="仿宋" w:cs="仿宋"/>
          <w:b w:val="0"/>
          <w:bCs/>
          <w:sz w:val="32"/>
          <w:szCs w:val="24"/>
          <w:highlight w:val="none"/>
          <w:lang w:val="en-US" w:eastAsia="zh-CN"/>
        </w:rPr>
      </w:pPr>
      <w:r>
        <w:rPr>
          <w:rFonts w:hint="eastAsia" w:ascii="仿宋" w:hAnsi="仿宋" w:eastAsia="仿宋" w:cs="仿宋"/>
          <w:b w:val="0"/>
          <w:bCs/>
          <w:sz w:val="32"/>
          <w:szCs w:val="24"/>
          <w:highlight w:val="none"/>
          <w:lang w:val="en-US" w:eastAsia="zh-CN"/>
        </w:rPr>
        <w:t>确保设计单位严格执行规划条件（5分）</w:t>
      </w:r>
    </w:p>
    <w:p>
      <w:pPr>
        <w:numPr>
          <w:ilvl w:val="0"/>
          <w:numId w:val="0"/>
        </w:numPr>
        <w:ind w:leftChars="0"/>
        <w:jc w:val="center"/>
        <w:rPr>
          <w:rFonts w:hint="default" w:ascii="仿宋" w:hAnsi="仿宋" w:eastAsia="仿宋" w:cs="仿宋"/>
          <w:b w:val="0"/>
          <w:bCs/>
          <w:sz w:val="32"/>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(未发生违法违规行为得5分，扰乱市场秩序、质量检查存在问题、在日常抽检中发现违反规划要求和安全要求的不得分。)</w:t>
      </w:r>
    </w:p>
    <w:p>
      <w:pPr>
        <w:numPr>
          <w:ilvl w:val="0"/>
          <w:numId w:val="0"/>
        </w:numPr>
        <w:ind w:leftChars="0"/>
        <w:jc w:val="both"/>
        <w:rPr>
          <w:rFonts w:hint="eastAsia" w:ascii="仿宋" w:hAnsi="仿宋" w:eastAsia="仿宋" w:cs="仿宋"/>
          <w:b w:val="0"/>
          <w:bCs/>
          <w:sz w:val="28"/>
          <w:szCs w:val="22"/>
          <w:highlight w:val="none"/>
          <w:lang w:val="en-US" w:eastAsia="zh-CN"/>
        </w:rPr>
      </w:pPr>
    </w:p>
    <w:p>
      <w:pPr>
        <w:numPr>
          <w:ilvl w:val="0"/>
          <w:numId w:val="0"/>
        </w:numPr>
        <w:ind w:leftChars="0"/>
        <w:jc w:val="both"/>
        <w:rPr>
          <w:rFonts w:hint="eastAsia" w:ascii="仿宋" w:hAnsi="仿宋" w:eastAsia="仿宋" w:cs="仿宋"/>
          <w:b w:val="0"/>
          <w:bCs/>
          <w:sz w:val="28"/>
          <w:szCs w:val="22"/>
          <w:highlight w:val="none"/>
          <w:lang w:val="en-US" w:eastAsia="zh-CN"/>
        </w:rPr>
      </w:pPr>
    </w:p>
    <w:p>
      <w:pPr>
        <w:numPr>
          <w:ilvl w:val="0"/>
          <w:numId w:val="0"/>
        </w:numPr>
        <w:ind w:leftChars="0"/>
        <w:jc w:val="both"/>
        <w:rPr>
          <w:rFonts w:hint="eastAsia" w:ascii="仿宋" w:hAnsi="仿宋" w:eastAsia="仿宋" w:cs="仿宋"/>
          <w:b w:val="0"/>
          <w:bCs/>
          <w:sz w:val="28"/>
          <w:szCs w:val="22"/>
          <w:highlight w:val="none"/>
          <w:lang w:val="en-US" w:eastAsia="zh-CN"/>
        </w:rPr>
      </w:pPr>
    </w:p>
    <w:p>
      <w:pPr>
        <w:numPr>
          <w:ilvl w:val="0"/>
          <w:numId w:val="0"/>
        </w:numPr>
        <w:ind w:leftChars="0"/>
        <w:jc w:val="both"/>
        <w:rPr>
          <w:rFonts w:hint="eastAsia" w:ascii="仿宋" w:hAnsi="仿宋" w:eastAsia="仿宋" w:cs="仿宋"/>
          <w:b w:val="0"/>
          <w:bCs/>
          <w:sz w:val="28"/>
          <w:szCs w:val="22"/>
          <w:highlight w:val="none"/>
          <w:lang w:val="en-US" w:eastAsia="zh-CN"/>
        </w:rPr>
      </w:pPr>
    </w:p>
    <w:p>
      <w:pPr>
        <w:numPr>
          <w:ilvl w:val="0"/>
          <w:numId w:val="0"/>
        </w:numPr>
        <w:ind w:leftChars="0" w:firstLine="560" w:firstLineChars="200"/>
        <w:jc w:val="center"/>
        <w:rPr>
          <w:rFonts w:hint="eastAsia" w:ascii="仿宋" w:hAnsi="仿宋" w:eastAsia="仿宋" w:cs="仿宋"/>
          <w:b w:val="0"/>
          <w:bCs/>
          <w:color w:val="FF0000"/>
          <w:sz w:val="28"/>
          <w:szCs w:val="22"/>
          <w:highlight w:val="yellow"/>
          <w:lang w:val="en-US" w:eastAsia="zh-CN"/>
        </w:rPr>
      </w:pPr>
      <w:r>
        <w:rPr>
          <w:rFonts w:hint="eastAsia" w:ascii="仿宋" w:hAnsi="仿宋" w:eastAsia="仿宋" w:cs="仿宋"/>
          <w:b w:val="0"/>
          <w:bCs/>
          <w:color w:val="FF0000"/>
          <w:sz w:val="28"/>
          <w:szCs w:val="22"/>
          <w:highlight w:val="none"/>
          <w:lang w:val="en-US" w:eastAsia="zh-CN"/>
        </w:rPr>
        <w:t>（经企业自查，未发生违法违规行为的可不附证明材料）</w:t>
      </w:r>
    </w:p>
    <w:p>
      <w:pPr>
        <w:numPr>
          <w:ilvl w:val="0"/>
          <w:numId w:val="0"/>
        </w:numPr>
        <w:jc w:val="center"/>
        <w:rPr>
          <w:highlight w:val="none"/>
        </w:rPr>
      </w:pPr>
      <w:bookmarkStart w:id="0" w:name="_GoBack"/>
      <w:bookmarkEnd w:id="0"/>
    </w:p>
    <w:p>
      <w:pPr>
        <w:numPr>
          <w:ilvl w:val="0"/>
          <w:numId w:val="0"/>
        </w:numPr>
        <w:ind w:leftChars="0"/>
        <w:jc w:val="left"/>
        <w:rPr>
          <w:rFonts w:hint="eastAsia" w:ascii="仿宋" w:hAnsi="仿宋" w:eastAsia="仿宋" w:cs="仿宋"/>
          <w:b w:val="0"/>
          <w:bCs/>
          <w:sz w:val="28"/>
          <w:szCs w:val="22"/>
          <w:highlight w:val="none"/>
          <w:lang w:val="en-US" w:eastAsia="zh-CN"/>
        </w:rPr>
      </w:pPr>
    </w:p>
    <w:p>
      <w:pPr>
        <w:numPr>
          <w:ilvl w:val="0"/>
          <w:numId w:val="0"/>
        </w:numPr>
        <w:ind w:leftChars="0"/>
        <w:jc w:val="left"/>
        <w:rPr>
          <w:rFonts w:hint="eastAsia" w:ascii="仿宋" w:hAnsi="仿宋" w:eastAsia="仿宋" w:cs="仿宋"/>
          <w:b w:val="0"/>
          <w:bCs/>
          <w:sz w:val="28"/>
          <w:szCs w:val="22"/>
          <w:highlight w:val="none"/>
          <w:lang w:val="en-US" w:eastAsia="zh-CN"/>
        </w:rPr>
      </w:pPr>
    </w:p>
    <w:p>
      <w:pPr>
        <w:numPr>
          <w:ilvl w:val="0"/>
          <w:numId w:val="0"/>
        </w:numPr>
        <w:ind w:leftChars="0"/>
        <w:jc w:val="left"/>
        <w:rPr>
          <w:rFonts w:hint="eastAsia" w:ascii="仿宋" w:hAnsi="仿宋" w:eastAsia="仿宋" w:cs="仿宋"/>
          <w:b w:val="0"/>
          <w:bCs/>
          <w:sz w:val="28"/>
          <w:szCs w:val="22"/>
          <w:highlight w:val="none"/>
          <w:lang w:val="en-US" w:eastAsia="zh-CN"/>
        </w:rPr>
      </w:pPr>
    </w:p>
    <w:p>
      <w:pPr>
        <w:numPr>
          <w:ilvl w:val="0"/>
          <w:numId w:val="0"/>
        </w:numPr>
        <w:ind w:leftChars="0"/>
        <w:jc w:val="both"/>
        <w:rPr>
          <w:rFonts w:hint="default" w:ascii="仿宋" w:hAnsi="仿宋" w:eastAsia="仿宋" w:cs="仿宋"/>
          <w:b w:val="0"/>
          <w:bCs/>
          <w:sz w:val="28"/>
          <w:szCs w:val="22"/>
          <w:highlight w:val="none"/>
          <w:lang w:val="en-US" w:eastAsia="zh-CN"/>
        </w:rPr>
      </w:pPr>
      <w:r>
        <w:rPr>
          <w:rFonts w:hint="eastAsia" w:ascii="仿宋" w:hAnsi="仿宋" w:eastAsia="仿宋" w:cs="仿宋"/>
          <w:b w:val="0"/>
          <w:bCs/>
          <w:sz w:val="28"/>
          <w:szCs w:val="22"/>
          <w:highlight w:val="none"/>
          <w:lang w:val="en-US" w:eastAsia="zh-CN"/>
        </w:rPr>
        <w:t>备注：2023年度全省勘察设计质量检查存在问题的单位和在日常抽检中发现违反规划要求和安全要求的单位不得分。</w:t>
      </w:r>
    </w:p>
    <w:p>
      <w:pPr>
        <w:numPr>
          <w:ilvl w:val="0"/>
          <w:numId w:val="0"/>
        </w:numPr>
        <w:ind w:leftChars="0"/>
        <w:jc w:val="center"/>
        <w:rPr>
          <w:rFonts w:hint="default" w:ascii="宋体" w:hAnsi="宋体" w:eastAsia="宋体" w:cs="宋体"/>
          <w:b/>
          <w:bCs w:val="0"/>
          <w:sz w:val="36"/>
          <w:szCs w:val="28"/>
          <w:highlight w:val="none"/>
          <w:lang w:val="en-US" w:eastAsia="zh-CN"/>
        </w:rPr>
      </w:pPr>
      <w:r>
        <w:rPr>
          <w:rFonts w:hint="eastAsia" w:ascii="仿宋" w:hAnsi="仿宋" w:eastAsia="仿宋" w:cs="仿宋"/>
          <w:b w:val="0"/>
          <w:bCs/>
          <w:sz w:val="28"/>
          <w:szCs w:val="22"/>
          <w:highlight w:val="none"/>
          <w:lang w:val="en-US" w:eastAsia="zh-CN"/>
        </w:rPr>
        <w:br w:type="page"/>
      </w:r>
      <w:r>
        <w:rPr>
          <w:rFonts w:hint="eastAsia" w:ascii="宋体" w:hAnsi="宋体" w:cs="宋体"/>
          <w:b/>
          <w:bCs w:val="0"/>
          <w:sz w:val="36"/>
          <w:szCs w:val="28"/>
          <w:highlight w:val="none"/>
          <w:lang w:val="en-US" w:eastAsia="zh-CN"/>
        </w:rPr>
        <w:t>第二部分 质量行为（40分）</w:t>
      </w:r>
    </w:p>
    <w:p>
      <w:pPr>
        <w:numPr>
          <w:ilvl w:val="0"/>
          <w:numId w:val="0"/>
        </w:numPr>
        <w:jc w:val="both"/>
        <w:rPr>
          <w:rFonts w:hint="default" w:ascii="宋体" w:hAnsi="宋体" w:eastAsia="宋体" w:cs="宋体"/>
          <w:b/>
          <w:bCs w:val="0"/>
          <w:sz w:val="36"/>
          <w:szCs w:val="28"/>
          <w:highlight w:val="none"/>
          <w:lang w:val="en-US" w:eastAsia="zh-CN"/>
        </w:rPr>
      </w:pPr>
    </w:p>
    <w:p>
      <w:pPr>
        <w:numPr>
          <w:ilvl w:val="0"/>
          <w:numId w:val="4"/>
        </w:numPr>
        <w:ind w:left="0" w:leftChars="0" w:firstLine="0" w:firstLineChars="0"/>
        <w:jc w:val="center"/>
        <w:rPr>
          <w:rFonts w:hint="eastAsia" w:ascii="仿宋" w:hAnsi="仿宋" w:eastAsia="仿宋" w:cs="仿宋"/>
          <w:b w:val="0"/>
          <w:bCs/>
          <w:sz w:val="32"/>
          <w:szCs w:val="24"/>
          <w:highlight w:val="none"/>
          <w:lang w:val="en-US" w:eastAsia="zh-CN"/>
        </w:rPr>
      </w:pPr>
      <w:r>
        <w:rPr>
          <w:rFonts w:hint="eastAsia" w:ascii="仿宋" w:hAnsi="仿宋" w:eastAsia="仿宋" w:cs="仿宋"/>
          <w:b w:val="0"/>
          <w:bCs/>
          <w:sz w:val="32"/>
          <w:szCs w:val="24"/>
          <w:highlight w:val="none"/>
          <w:lang w:val="en-US" w:eastAsia="zh-CN"/>
        </w:rPr>
        <w:t>执行年度施工图联审综合评定打分（40分）</w:t>
      </w:r>
    </w:p>
    <w:p>
      <w:pPr>
        <w:numPr>
          <w:ilvl w:val="0"/>
          <w:numId w:val="0"/>
        </w:numPr>
        <w:ind w:leftChars="0"/>
        <w:jc w:val="center"/>
        <w:rPr>
          <w:rFonts w:hint="default" w:ascii="仿宋" w:hAnsi="仿宋" w:eastAsia="仿宋" w:cs="仿宋"/>
          <w:b w:val="0"/>
          <w:bCs/>
          <w:sz w:val="32"/>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(优秀档次40分，良好档次35分，一般档次30分，较差档次20分，处罚档次0分)</w:t>
      </w:r>
    </w:p>
    <w:p>
      <w:pPr>
        <w:numPr>
          <w:ilvl w:val="0"/>
          <w:numId w:val="0"/>
        </w:numPr>
        <w:ind w:leftChars="0"/>
        <w:jc w:val="center"/>
        <w:rPr>
          <w:rFonts w:hint="eastAsia" w:ascii="仿宋" w:hAnsi="仿宋" w:eastAsia="仿宋" w:cs="仿宋"/>
          <w:b w:val="0"/>
          <w:bCs/>
          <w:color w:val="FF0000"/>
          <w:sz w:val="28"/>
          <w:szCs w:val="22"/>
          <w:highlight w:val="none"/>
          <w:lang w:val="en-US" w:eastAsia="zh-CN"/>
        </w:rPr>
      </w:pPr>
    </w:p>
    <w:p>
      <w:pPr>
        <w:numPr>
          <w:ilvl w:val="0"/>
          <w:numId w:val="0"/>
        </w:numPr>
        <w:ind w:leftChars="0"/>
        <w:jc w:val="both"/>
        <w:rPr>
          <w:rFonts w:hint="eastAsia" w:ascii="仿宋" w:hAnsi="仿宋" w:eastAsia="仿宋" w:cs="仿宋"/>
          <w:b w:val="0"/>
          <w:bCs/>
          <w:color w:val="FF0000"/>
          <w:sz w:val="28"/>
          <w:szCs w:val="22"/>
          <w:highlight w:val="none"/>
          <w:lang w:val="en-US" w:eastAsia="zh-CN"/>
        </w:rPr>
      </w:pPr>
    </w:p>
    <w:p>
      <w:pPr>
        <w:numPr>
          <w:ilvl w:val="0"/>
          <w:numId w:val="0"/>
        </w:numPr>
        <w:ind w:leftChars="0"/>
        <w:jc w:val="center"/>
        <w:rPr>
          <w:rFonts w:hint="eastAsia" w:ascii="仿宋" w:hAnsi="仿宋" w:eastAsia="仿宋" w:cs="仿宋"/>
          <w:b w:val="0"/>
          <w:bCs/>
          <w:color w:val="FF0000"/>
          <w:sz w:val="28"/>
          <w:szCs w:val="22"/>
          <w:highlight w:val="none"/>
          <w:lang w:val="en-US" w:eastAsia="zh-CN"/>
        </w:rPr>
      </w:pPr>
    </w:p>
    <w:p>
      <w:pPr>
        <w:numPr>
          <w:ilvl w:val="0"/>
          <w:numId w:val="0"/>
        </w:numPr>
        <w:ind w:leftChars="0"/>
        <w:jc w:val="center"/>
        <w:rPr>
          <w:rFonts w:hint="eastAsia" w:ascii="仿宋" w:hAnsi="仿宋" w:eastAsia="仿宋" w:cs="仿宋"/>
          <w:b w:val="0"/>
          <w:bCs/>
          <w:color w:val="FF0000"/>
          <w:sz w:val="28"/>
          <w:szCs w:val="22"/>
          <w:highlight w:val="none"/>
          <w:lang w:val="en-US" w:eastAsia="zh-CN"/>
        </w:rPr>
      </w:pPr>
      <w:r>
        <w:rPr>
          <w:rFonts w:hint="eastAsia" w:ascii="仿宋" w:hAnsi="仿宋" w:eastAsia="仿宋" w:cs="仿宋"/>
          <w:b w:val="0"/>
          <w:bCs/>
          <w:color w:val="FF0000"/>
          <w:sz w:val="28"/>
          <w:szCs w:val="22"/>
          <w:highlight w:val="none"/>
          <w:lang w:val="en-US" w:eastAsia="zh-CN"/>
        </w:rPr>
        <w:t>（此处应附施工图联审系统2023年度综合评定打分截图并加盖公章）</w:t>
      </w:r>
    </w:p>
    <w:p>
      <w:pPr>
        <w:numPr>
          <w:ilvl w:val="0"/>
          <w:numId w:val="0"/>
        </w:numPr>
        <w:ind w:leftChars="0"/>
        <w:jc w:val="center"/>
        <w:rPr>
          <w:rFonts w:hint="eastAsia" w:ascii="仿宋" w:hAnsi="仿宋" w:eastAsia="仿宋" w:cs="仿宋"/>
          <w:b w:val="0"/>
          <w:bCs/>
          <w:color w:val="FF0000"/>
          <w:sz w:val="28"/>
          <w:szCs w:val="22"/>
          <w:highlight w:val="none"/>
          <w:lang w:val="en-US" w:eastAsia="zh-CN"/>
        </w:rPr>
      </w:pPr>
      <w:r>
        <w:rPr>
          <w:rFonts w:hint="eastAsia" w:ascii="仿宋" w:hAnsi="仿宋" w:eastAsia="仿宋" w:cs="仿宋"/>
          <w:b w:val="0"/>
          <w:bCs/>
          <w:sz w:val="32"/>
          <w:szCs w:val="24"/>
          <w:highlight w:val="none"/>
          <w:lang w:val="en-US" w:eastAsia="zh-CN"/>
        </w:rPr>
        <w:drawing>
          <wp:anchor distT="0" distB="0" distL="114300" distR="114300" simplePos="0" relativeHeight="251660288" behindDoc="0" locked="0" layoutInCell="1" allowOverlap="1">
            <wp:simplePos x="0" y="0"/>
            <wp:positionH relativeFrom="column">
              <wp:posOffset>-536575</wp:posOffset>
            </wp:positionH>
            <wp:positionV relativeFrom="paragraph">
              <wp:posOffset>170180</wp:posOffset>
            </wp:positionV>
            <wp:extent cx="6386830" cy="3898900"/>
            <wp:effectExtent l="0" t="0" r="13970" b="6350"/>
            <wp:wrapNone/>
            <wp:docPr id="8" name="图片 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2"/>
                    <pic:cNvPicPr>
                      <a:picLocks noChangeAspect="1"/>
                    </pic:cNvPicPr>
                  </pic:nvPicPr>
                  <pic:blipFill>
                    <a:blip r:embed="rId5"/>
                    <a:stretch>
                      <a:fillRect/>
                    </a:stretch>
                  </pic:blipFill>
                  <pic:spPr>
                    <a:xfrm>
                      <a:off x="0" y="0"/>
                      <a:ext cx="6386830" cy="3898900"/>
                    </a:xfrm>
                    <a:prstGeom prst="rect">
                      <a:avLst/>
                    </a:prstGeom>
                  </pic:spPr>
                </pic:pic>
              </a:graphicData>
            </a:graphic>
          </wp:anchor>
        </w:drawing>
      </w:r>
    </w:p>
    <w:p>
      <w:pPr>
        <w:rPr>
          <w:rFonts w:hint="eastAsia" w:ascii="仿宋" w:hAnsi="仿宋" w:eastAsia="仿宋" w:cs="仿宋"/>
          <w:b w:val="0"/>
          <w:bCs/>
          <w:sz w:val="28"/>
          <w:szCs w:val="22"/>
          <w:highlight w:val="none"/>
          <w:lang w:val="en-US" w:eastAsia="zh-CN"/>
        </w:rPr>
      </w:pPr>
    </w:p>
    <w:p>
      <w:pPr>
        <w:numPr>
          <w:ilvl w:val="0"/>
          <w:numId w:val="4"/>
        </w:numPr>
        <w:ind w:left="0" w:leftChars="0" w:firstLine="0" w:firstLineChars="0"/>
        <w:jc w:val="center"/>
        <w:rPr>
          <w:rFonts w:hint="eastAsia" w:ascii="仿宋" w:hAnsi="仿宋" w:eastAsia="仿宋" w:cs="仿宋"/>
          <w:b w:val="0"/>
          <w:bCs/>
          <w:sz w:val="32"/>
          <w:szCs w:val="24"/>
          <w:highlight w:val="none"/>
          <w:lang w:val="en-US" w:eastAsia="zh-CN"/>
        </w:rPr>
      </w:pPr>
      <w:r>
        <w:rPr>
          <w:rFonts w:hint="eastAsia" w:ascii="仿宋" w:hAnsi="仿宋" w:eastAsia="仿宋" w:cs="仿宋"/>
          <w:b w:val="0"/>
          <w:bCs/>
          <w:sz w:val="32"/>
          <w:szCs w:val="24"/>
          <w:highlight w:val="none"/>
          <w:lang w:val="en-US" w:eastAsia="zh-CN"/>
        </w:rPr>
        <w:br w:type="page"/>
      </w:r>
      <w:r>
        <w:rPr>
          <w:rFonts w:hint="eastAsia" w:ascii="仿宋" w:hAnsi="仿宋" w:eastAsia="仿宋" w:cs="仿宋"/>
          <w:b w:val="0"/>
          <w:bCs/>
          <w:sz w:val="32"/>
          <w:szCs w:val="24"/>
          <w:highlight w:val="none"/>
          <w:lang w:val="en-US" w:eastAsia="zh-CN"/>
        </w:rPr>
        <w:t>其他行业企业（40分）</w:t>
      </w:r>
    </w:p>
    <w:p>
      <w:pPr>
        <w:numPr>
          <w:ilvl w:val="0"/>
          <w:numId w:val="0"/>
        </w:numPr>
        <w:ind w:leftChars="0"/>
        <w:jc w:val="center"/>
        <w:rPr>
          <w:rFonts w:hint="default" w:ascii="仿宋" w:hAnsi="仿宋" w:eastAsia="仿宋" w:cs="仿宋"/>
          <w:b w:val="0"/>
          <w:bCs/>
          <w:sz w:val="28"/>
          <w:szCs w:val="22"/>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(省级行业主管部门出具质量优秀证明的得40分；其余得30分)</w:t>
      </w:r>
    </w:p>
    <w:p>
      <w:pPr>
        <w:numPr>
          <w:ilvl w:val="0"/>
          <w:numId w:val="0"/>
        </w:numPr>
        <w:ind w:leftChars="0"/>
        <w:jc w:val="center"/>
        <w:rPr>
          <w:rFonts w:hint="eastAsia" w:ascii="仿宋" w:hAnsi="仿宋" w:eastAsia="仿宋" w:cs="仿宋"/>
          <w:b w:val="0"/>
          <w:bCs/>
          <w:sz w:val="28"/>
          <w:szCs w:val="22"/>
          <w:highlight w:val="none"/>
          <w:lang w:val="en-US" w:eastAsia="zh-CN"/>
        </w:rPr>
      </w:pPr>
    </w:p>
    <w:p>
      <w:pPr>
        <w:numPr>
          <w:ilvl w:val="0"/>
          <w:numId w:val="0"/>
        </w:numPr>
        <w:ind w:leftChars="0"/>
        <w:jc w:val="center"/>
        <w:rPr>
          <w:rFonts w:hint="eastAsia" w:ascii="仿宋" w:hAnsi="仿宋" w:eastAsia="仿宋" w:cs="仿宋"/>
          <w:b w:val="0"/>
          <w:bCs/>
          <w:sz w:val="28"/>
          <w:szCs w:val="22"/>
          <w:highlight w:val="none"/>
          <w:lang w:val="en-US" w:eastAsia="zh-CN"/>
        </w:rPr>
      </w:pPr>
    </w:p>
    <w:p>
      <w:pPr>
        <w:numPr>
          <w:ilvl w:val="0"/>
          <w:numId w:val="0"/>
        </w:numPr>
        <w:ind w:leftChars="0"/>
        <w:jc w:val="center"/>
        <w:rPr>
          <w:rFonts w:hint="eastAsia" w:ascii="仿宋" w:hAnsi="仿宋" w:eastAsia="仿宋" w:cs="仿宋"/>
          <w:b w:val="0"/>
          <w:bCs/>
          <w:sz w:val="28"/>
          <w:szCs w:val="22"/>
          <w:highlight w:val="none"/>
          <w:lang w:val="en-US" w:eastAsia="zh-CN"/>
        </w:rPr>
      </w:pPr>
    </w:p>
    <w:p>
      <w:pPr>
        <w:numPr>
          <w:ilvl w:val="0"/>
          <w:numId w:val="0"/>
        </w:numPr>
        <w:ind w:leftChars="0"/>
        <w:jc w:val="center"/>
        <w:rPr>
          <w:rFonts w:hint="eastAsia" w:ascii="仿宋" w:hAnsi="仿宋" w:eastAsia="仿宋" w:cs="仿宋"/>
          <w:b w:val="0"/>
          <w:bCs/>
          <w:sz w:val="28"/>
          <w:szCs w:val="22"/>
          <w:highlight w:val="none"/>
          <w:lang w:val="en-US" w:eastAsia="zh-CN"/>
        </w:rPr>
      </w:pPr>
    </w:p>
    <w:p>
      <w:pPr>
        <w:numPr>
          <w:ilvl w:val="0"/>
          <w:numId w:val="0"/>
        </w:numPr>
        <w:ind w:leftChars="0"/>
        <w:jc w:val="center"/>
        <w:rPr>
          <w:rFonts w:hint="eastAsia" w:ascii="仿宋" w:hAnsi="仿宋" w:eastAsia="仿宋" w:cs="仿宋"/>
          <w:b w:val="0"/>
          <w:bCs/>
          <w:sz w:val="28"/>
          <w:szCs w:val="22"/>
          <w:highlight w:val="none"/>
          <w:lang w:val="en-US" w:eastAsia="zh-CN"/>
        </w:rPr>
      </w:pPr>
    </w:p>
    <w:p>
      <w:pPr>
        <w:numPr>
          <w:ilvl w:val="0"/>
          <w:numId w:val="0"/>
        </w:numPr>
        <w:ind w:leftChars="0"/>
        <w:jc w:val="center"/>
        <w:rPr>
          <w:rFonts w:hint="eastAsia" w:ascii="仿宋" w:hAnsi="仿宋" w:eastAsia="仿宋" w:cs="仿宋"/>
          <w:b w:val="0"/>
          <w:bCs/>
          <w:sz w:val="28"/>
          <w:szCs w:val="22"/>
          <w:highlight w:val="none"/>
          <w:lang w:val="en-US" w:eastAsia="zh-CN"/>
        </w:rPr>
      </w:pPr>
    </w:p>
    <w:p>
      <w:pPr>
        <w:numPr>
          <w:ilvl w:val="0"/>
          <w:numId w:val="0"/>
        </w:numPr>
        <w:ind w:leftChars="0"/>
        <w:jc w:val="center"/>
        <w:rPr>
          <w:rFonts w:hint="eastAsia" w:ascii="仿宋" w:hAnsi="仿宋" w:eastAsia="仿宋" w:cs="仿宋"/>
          <w:b w:val="0"/>
          <w:bCs/>
          <w:color w:val="FF0000"/>
          <w:sz w:val="28"/>
          <w:szCs w:val="22"/>
          <w:highlight w:val="none"/>
          <w:lang w:val="en-US" w:eastAsia="zh-CN"/>
        </w:rPr>
      </w:pPr>
      <w:r>
        <w:rPr>
          <w:rFonts w:hint="eastAsia" w:ascii="仿宋" w:hAnsi="仿宋" w:eastAsia="仿宋" w:cs="仿宋"/>
          <w:b w:val="0"/>
          <w:bCs/>
          <w:color w:val="FF0000"/>
          <w:sz w:val="28"/>
          <w:szCs w:val="22"/>
          <w:highlight w:val="none"/>
          <w:lang w:val="en-US" w:eastAsia="zh-CN"/>
        </w:rPr>
        <w:t>（其他行业企业，如有2023年度省级行业主管部门出具的质量优秀证明，附截图并加盖公章）</w:t>
      </w:r>
    </w:p>
    <w:p>
      <w:pPr>
        <w:rPr>
          <w:rFonts w:hint="eastAsia" w:ascii="宋体" w:hAnsi="宋体" w:cs="宋体"/>
          <w:b/>
          <w:bCs w:val="0"/>
          <w:sz w:val="36"/>
          <w:szCs w:val="28"/>
          <w:highlight w:val="none"/>
          <w:lang w:val="en-US" w:eastAsia="zh-CN"/>
        </w:rPr>
      </w:pPr>
      <w:r>
        <w:rPr>
          <w:rFonts w:hint="eastAsia" w:ascii="宋体" w:hAnsi="宋体" w:cs="宋体"/>
          <w:b/>
          <w:bCs w:val="0"/>
          <w:sz w:val="36"/>
          <w:szCs w:val="28"/>
          <w:highlight w:val="none"/>
          <w:lang w:val="en-US" w:eastAsia="zh-CN"/>
        </w:rPr>
        <w:br w:type="page"/>
      </w:r>
    </w:p>
    <w:p>
      <w:pPr>
        <w:numPr>
          <w:ilvl w:val="0"/>
          <w:numId w:val="5"/>
        </w:numPr>
        <w:ind w:leftChars="0"/>
        <w:jc w:val="center"/>
        <w:rPr>
          <w:rFonts w:hint="eastAsia" w:ascii="宋体" w:hAnsi="宋体" w:cs="宋体"/>
          <w:b/>
          <w:bCs w:val="0"/>
          <w:sz w:val="36"/>
          <w:szCs w:val="28"/>
          <w:highlight w:val="none"/>
          <w:lang w:val="en-US" w:eastAsia="zh-CN"/>
        </w:rPr>
      </w:pPr>
      <w:r>
        <w:rPr>
          <w:rFonts w:hint="eastAsia" w:ascii="宋体" w:hAnsi="宋体" w:cs="宋体"/>
          <w:b/>
          <w:bCs w:val="0"/>
          <w:sz w:val="36"/>
          <w:szCs w:val="28"/>
          <w:highlight w:val="none"/>
          <w:lang w:val="en-US" w:eastAsia="zh-CN"/>
        </w:rPr>
        <w:t xml:space="preserve"> 技术进步（15分）</w:t>
      </w:r>
    </w:p>
    <w:p>
      <w:pPr>
        <w:numPr>
          <w:ilvl w:val="0"/>
          <w:numId w:val="0"/>
        </w:numPr>
        <w:jc w:val="both"/>
        <w:rPr>
          <w:rFonts w:hint="eastAsia" w:ascii="宋体" w:hAnsi="宋体" w:cs="宋体"/>
          <w:b/>
          <w:bCs w:val="0"/>
          <w:sz w:val="36"/>
          <w:szCs w:val="28"/>
          <w:highlight w:val="none"/>
          <w:lang w:val="en-US" w:eastAsia="zh-CN"/>
        </w:rPr>
      </w:pPr>
    </w:p>
    <w:p>
      <w:pPr>
        <w:numPr>
          <w:ilvl w:val="0"/>
          <w:numId w:val="6"/>
        </w:numPr>
        <w:jc w:val="center"/>
        <w:rPr>
          <w:rFonts w:hint="default" w:ascii="仿宋" w:hAnsi="仿宋" w:eastAsia="仿宋" w:cs="仿宋"/>
          <w:i w:val="0"/>
          <w:iCs w:val="0"/>
          <w:color w:val="000000"/>
          <w:kern w:val="0"/>
          <w:sz w:val="32"/>
          <w:szCs w:val="32"/>
          <w:highlight w:val="none"/>
          <w:u w:val="none"/>
          <w:lang w:val="en-US" w:eastAsia="zh-CN" w:bidi="ar"/>
        </w:rPr>
      </w:pPr>
      <w:r>
        <w:rPr>
          <w:rFonts w:hint="eastAsia" w:ascii="仿宋" w:hAnsi="仿宋" w:eastAsia="仿宋" w:cs="仿宋"/>
          <w:i w:val="0"/>
          <w:iCs w:val="0"/>
          <w:color w:val="000000"/>
          <w:kern w:val="0"/>
          <w:sz w:val="32"/>
          <w:szCs w:val="32"/>
          <w:highlight w:val="none"/>
          <w:u w:val="none"/>
          <w:lang w:val="en-US" w:eastAsia="zh-CN" w:bidi="ar"/>
        </w:rPr>
        <w:t>健全质量安全管理体系（3分）</w:t>
      </w:r>
    </w:p>
    <w:p>
      <w:pPr>
        <w:numPr>
          <w:ilvl w:val="0"/>
          <w:numId w:val="0"/>
        </w:numPr>
        <w:jc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（获得ISO9000认证得3分。有必要的管理制度的得2分，管理制度不健全未实行质量三级审核制度的不得分。）</w:t>
      </w:r>
    </w:p>
    <w:p>
      <w:pPr>
        <w:numPr>
          <w:ilvl w:val="0"/>
          <w:numId w:val="0"/>
        </w:numPr>
        <w:jc w:val="center"/>
        <w:rPr>
          <w:highlight w:val="none"/>
        </w:rPr>
      </w:pPr>
    </w:p>
    <w:p>
      <w:pPr>
        <w:numPr>
          <w:ilvl w:val="0"/>
          <w:numId w:val="0"/>
        </w:numPr>
        <w:jc w:val="center"/>
        <w:rPr>
          <w:rFonts w:hint="eastAsia"/>
          <w:highlight w:val="none"/>
          <w:lang w:val="en-US" w:eastAsia="zh-CN"/>
        </w:rPr>
      </w:pPr>
    </w:p>
    <w:p>
      <w:pPr>
        <w:numPr>
          <w:ilvl w:val="0"/>
          <w:numId w:val="0"/>
        </w:numPr>
        <w:jc w:val="center"/>
        <w:rPr>
          <w:rFonts w:hint="eastAsia"/>
          <w:highlight w:val="none"/>
          <w:lang w:val="en-US" w:eastAsia="zh-CN"/>
        </w:rPr>
      </w:pPr>
    </w:p>
    <w:p>
      <w:pPr>
        <w:numPr>
          <w:ilvl w:val="0"/>
          <w:numId w:val="0"/>
        </w:numPr>
        <w:jc w:val="center"/>
        <w:rPr>
          <w:rFonts w:hint="eastAsia"/>
          <w:highlight w:val="none"/>
          <w:lang w:val="en-US" w:eastAsia="zh-CN"/>
        </w:rPr>
      </w:pPr>
    </w:p>
    <w:p>
      <w:pPr>
        <w:numPr>
          <w:ilvl w:val="0"/>
          <w:numId w:val="0"/>
        </w:numPr>
        <w:jc w:val="center"/>
        <w:rPr>
          <w:rFonts w:hint="eastAsia"/>
          <w:highlight w:val="none"/>
          <w:lang w:val="en-US" w:eastAsia="zh-CN"/>
        </w:rPr>
      </w:pPr>
    </w:p>
    <w:p>
      <w:pPr>
        <w:numPr>
          <w:ilvl w:val="0"/>
          <w:numId w:val="0"/>
        </w:numPr>
        <w:jc w:val="center"/>
        <w:rPr>
          <w:rFonts w:hint="eastAsia"/>
          <w:highlight w:val="none"/>
          <w:lang w:val="en-US" w:eastAsia="zh-CN"/>
        </w:rPr>
      </w:pPr>
    </w:p>
    <w:p>
      <w:pPr>
        <w:numPr>
          <w:ilvl w:val="0"/>
          <w:numId w:val="0"/>
        </w:numPr>
        <w:jc w:val="center"/>
        <w:rPr>
          <w:rFonts w:hint="eastAsia"/>
          <w:highlight w:val="none"/>
          <w:lang w:val="en-US" w:eastAsia="zh-CN"/>
        </w:rPr>
      </w:pPr>
    </w:p>
    <w:p>
      <w:pPr>
        <w:numPr>
          <w:ilvl w:val="0"/>
          <w:numId w:val="0"/>
        </w:numPr>
        <w:jc w:val="center"/>
        <w:rPr>
          <w:rFonts w:hint="eastAsia"/>
          <w:highlight w:val="none"/>
          <w:lang w:val="en-US" w:eastAsia="zh-CN"/>
        </w:rPr>
      </w:pPr>
    </w:p>
    <w:p>
      <w:pPr>
        <w:numPr>
          <w:ilvl w:val="0"/>
          <w:numId w:val="0"/>
        </w:numPr>
        <w:jc w:val="center"/>
        <w:rPr>
          <w:rFonts w:hint="eastAsia"/>
          <w:highlight w:val="none"/>
          <w:lang w:val="en-US" w:eastAsia="zh-CN"/>
        </w:rPr>
      </w:pPr>
    </w:p>
    <w:p>
      <w:pPr>
        <w:numPr>
          <w:ilvl w:val="0"/>
          <w:numId w:val="0"/>
        </w:numPr>
        <w:jc w:val="center"/>
        <w:rPr>
          <w:rFonts w:hint="eastAsia"/>
          <w:highlight w:val="none"/>
          <w:lang w:val="en-US" w:eastAsia="zh-CN"/>
        </w:rPr>
      </w:pPr>
    </w:p>
    <w:p>
      <w:pPr>
        <w:numPr>
          <w:ilvl w:val="0"/>
          <w:numId w:val="0"/>
        </w:numPr>
        <w:jc w:val="center"/>
        <w:rPr>
          <w:rFonts w:hint="eastAsia"/>
          <w:highlight w:val="none"/>
          <w:lang w:val="en-US" w:eastAsia="zh-CN"/>
        </w:rPr>
      </w:pPr>
    </w:p>
    <w:p>
      <w:pPr>
        <w:numPr>
          <w:ilvl w:val="0"/>
          <w:numId w:val="0"/>
        </w:numPr>
        <w:jc w:val="center"/>
        <w:rPr>
          <w:rFonts w:hint="default" w:ascii="仿宋" w:hAnsi="仿宋" w:eastAsia="仿宋" w:cs="仿宋"/>
          <w:i w:val="0"/>
          <w:iCs w:val="0"/>
          <w:color w:val="000000"/>
          <w:kern w:val="0"/>
          <w:sz w:val="32"/>
          <w:szCs w:val="32"/>
          <w:highlight w:val="none"/>
          <w:u w:val="none"/>
          <w:lang w:val="en-US" w:eastAsia="zh-CN" w:bidi="ar"/>
        </w:rPr>
      </w:pPr>
      <w:r>
        <w:rPr>
          <w:rFonts w:hint="eastAsia" w:ascii="仿宋" w:hAnsi="仿宋" w:eastAsia="仿宋" w:cs="仿宋"/>
          <w:i w:val="0"/>
          <w:iCs w:val="0"/>
          <w:color w:val="FF0000"/>
          <w:kern w:val="0"/>
          <w:sz w:val="28"/>
          <w:szCs w:val="28"/>
          <w:highlight w:val="none"/>
          <w:u w:val="none"/>
          <w:lang w:val="en-US" w:eastAsia="zh-CN" w:bidi="ar"/>
        </w:rPr>
        <w:t>（附相关质量管理体系认证证书或管理制度扫描件并加盖公章）</w:t>
      </w:r>
    </w:p>
    <w:p>
      <w:pPr>
        <w:numPr>
          <w:ilvl w:val="0"/>
          <w:numId w:val="6"/>
        </w:numPr>
        <w:jc w:val="center"/>
        <w:rPr>
          <w:rFonts w:hint="default" w:ascii="仿宋" w:hAnsi="仿宋" w:eastAsia="仿宋" w:cs="仿宋"/>
          <w:i w:val="0"/>
          <w:iCs w:val="0"/>
          <w:color w:val="000000"/>
          <w:kern w:val="0"/>
          <w:sz w:val="32"/>
          <w:szCs w:val="32"/>
          <w:highlight w:val="none"/>
          <w:u w:val="none"/>
          <w:lang w:val="en-US" w:eastAsia="zh-CN" w:bidi="ar"/>
        </w:rPr>
      </w:pPr>
      <w:r>
        <w:rPr>
          <w:rFonts w:hint="default" w:ascii="仿宋" w:hAnsi="仿宋" w:eastAsia="仿宋" w:cs="仿宋"/>
          <w:i w:val="0"/>
          <w:iCs w:val="0"/>
          <w:color w:val="000000"/>
          <w:kern w:val="0"/>
          <w:sz w:val="32"/>
          <w:szCs w:val="32"/>
          <w:highlight w:val="none"/>
          <w:u w:val="none"/>
          <w:lang w:val="en-US" w:eastAsia="zh-CN" w:bidi="ar"/>
        </w:rPr>
        <w:br w:type="page"/>
      </w:r>
      <w:r>
        <w:rPr>
          <w:rFonts w:hint="default" w:ascii="仿宋" w:hAnsi="仿宋" w:eastAsia="仿宋" w:cs="仿宋"/>
          <w:i w:val="0"/>
          <w:iCs w:val="0"/>
          <w:color w:val="000000"/>
          <w:kern w:val="0"/>
          <w:sz w:val="32"/>
          <w:szCs w:val="32"/>
          <w:highlight w:val="none"/>
          <w:u w:val="none"/>
          <w:lang w:val="en-US" w:eastAsia="zh-CN" w:bidi="ar"/>
        </w:rPr>
        <w:t>年度参加工程设计人员能力提升培训</w:t>
      </w:r>
      <w:r>
        <w:rPr>
          <w:rFonts w:hint="eastAsia" w:ascii="仿宋" w:hAnsi="仿宋" w:eastAsia="仿宋" w:cs="仿宋"/>
          <w:i w:val="0"/>
          <w:iCs w:val="0"/>
          <w:color w:val="000000"/>
          <w:kern w:val="0"/>
          <w:sz w:val="32"/>
          <w:szCs w:val="32"/>
          <w:highlight w:val="none"/>
          <w:u w:val="none"/>
          <w:lang w:val="en-US" w:eastAsia="zh-CN" w:bidi="ar"/>
        </w:rPr>
        <w:t>（5分）</w:t>
      </w:r>
    </w:p>
    <w:p>
      <w:pPr>
        <w:numPr>
          <w:ilvl w:val="0"/>
          <w:numId w:val="0"/>
        </w:numPr>
        <w:jc w:val="both"/>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房建和市政设计单位技术人员平均学时超10小时的得5分；平均学时超5小时的得3分；平均学时超3小时的得1分；未参加培训单位不得分。其他行业设计单位技术人员平均学时超5小时的得5分；平均学时超3小时的得3分；平均学时超1小时的得1分；未参加培训单位不得分。）</w:t>
      </w:r>
    </w:p>
    <w:p>
      <w:pPr>
        <w:numPr>
          <w:ilvl w:val="0"/>
          <w:numId w:val="0"/>
        </w:numPr>
        <w:jc w:val="both"/>
        <w:rPr>
          <w:rFonts w:hint="eastAsia" w:ascii="仿宋" w:hAnsi="仿宋" w:eastAsia="仿宋" w:cs="仿宋"/>
          <w:i w:val="0"/>
          <w:iCs w:val="0"/>
          <w:color w:val="000000"/>
          <w:kern w:val="0"/>
          <w:sz w:val="28"/>
          <w:szCs w:val="28"/>
          <w:highlight w:val="none"/>
          <w:u w:val="none"/>
          <w:lang w:val="en-US" w:eastAsia="zh-CN" w:bidi="ar"/>
        </w:rPr>
      </w:pPr>
    </w:p>
    <w:p>
      <w:pPr>
        <w:numPr>
          <w:ilvl w:val="0"/>
          <w:numId w:val="0"/>
        </w:numPr>
        <w:jc w:val="both"/>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yellow"/>
          <w:u w:val="none"/>
          <w:lang w:val="en-US" w:eastAsia="zh-CN" w:bidi="ar"/>
        </w:rPr>
      </w:pPr>
      <w:r>
        <w:rPr>
          <w:rFonts w:hint="eastAsia" w:ascii="仿宋" w:hAnsi="仿宋" w:eastAsia="仿宋" w:cs="仿宋"/>
          <w:i w:val="0"/>
          <w:iCs w:val="0"/>
          <w:color w:val="FF0000"/>
          <w:kern w:val="0"/>
          <w:sz w:val="28"/>
          <w:szCs w:val="28"/>
          <w:highlight w:val="none"/>
          <w:u w:val="none"/>
          <w:lang w:val="en-US" w:eastAsia="zh-CN" w:bidi="ar"/>
        </w:rPr>
        <w:t>（附单位技术人员平均学习情况截图并加盖公章）</w:t>
      </w:r>
    </w:p>
    <w:p>
      <w:pPr>
        <w:numPr>
          <w:ilvl w:val="0"/>
          <w:numId w:val="0"/>
        </w:numPr>
        <w:jc w:val="center"/>
        <w:rPr>
          <w:rFonts w:hint="default" w:ascii="仿宋" w:hAnsi="仿宋" w:eastAsia="仿宋" w:cs="仿宋"/>
          <w:i w:val="0"/>
          <w:iCs w:val="0"/>
          <w:color w:val="FF0000"/>
          <w:kern w:val="0"/>
          <w:sz w:val="28"/>
          <w:szCs w:val="28"/>
          <w:highlight w:val="none"/>
          <w:u w:val="none"/>
          <w:lang w:val="en-US" w:eastAsia="zh-CN" w:bidi="ar"/>
        </w:rPr>
      </w:pPr>
      <w:r>
        <w:rPr>
          <w:rFonts w:hint="default" w:ascii="仿宋" w:hAnsi="仿宋" w:eastAsia="仿宋" w:cs="仿宋"/>
          <w:i w:val="0"/>
          <w:iCs w:val="0"/>
          <w:color w:val="000000"/>
          <w:kern w:val="0"/>
          <w:sz w:val="32"/>
          <w:szCs w:val="32"/>
          <w:highlight w:val="none"/>
          <w:u w:val="none"/>
          <w:lang w:val="en-US" w:eastAsia="zh-CN" w:bidi="ar"/>
        </w:rPr>
        <w:drawing>
          <wp:anchor distT="0" distB="0" distL="114300" distR="114300" simplePos="0" relativeHeight="251661312" behindDoc="0" locked="0" layoutInCell="1" allowOverlap="1">
            <wp:simplePos x="0" y="0"/>
            <wp:positionH relativeFrom="column">
              <wp:posOffset>-485775</wp:posOffset>
            </wp:positionH>
            <wp:positionV relativeFrom="paragraph">
              <wp:posOffset>241935</wp:posOffset>
            </wp:positionV>
            <wp:extent cx="6339840" cy="2813685"/>
            <wp:effectExtent l="0" t="0" r="3810" b="5715"/>
            <wp:wrapNone/>
            <wp:docPr id="1" name="图片 1" descr="微信图片_2024041211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12114640"/>
                    <pic:cNvPicPr>
                      <a:picLocks noChangeAspect="1"/>
                    </pic:cNvPicPr>
                  </pic:nvPicPr>
                  <pic:blipFill>
                    <a:blip r:embed="rId6"/>
                    <a:stretch>
                      <a:fillRect/>
                    </a:stretch>
                  </pic:blipFill>
                  <pic:spPr>
                    <a:xfrm>
                      <a:off x="0" y="0"/>
                      <a:ext cx="6339840" cy="2813685"/>
                    </a:xfrm>
                    <a:prstGeom prst="rect">
                      <a:avLst/>
                    </a:prstGeom>
                  </pic:spPr>
                </pic:pic>
              </a:graphicData>
            </a:graphic>
          </wp:anchor>
        </w:drawing>
      </w:r>
    </w:p>
    <w:p>
      <w:pPr>
        <w:rPr>
          <w:rFonts w:hint="default" w:ascii="仿宋" w:hAnsi="仿宋" w:eastAsia="仿宋" w:cs="仿宋"/>
          <w:i w:val="0"/>
          <w:iCs w:val="0"/>
          <w:color w:val="000000"/>
          <w:kern w:val="0"/>
          <w:sz w:val="32"/>
          <w:szCs w:val="32"/>
          <w:highlight w:val="none"/>
          <w:u w:val="none"/>
          <w:lang w:val="en-US" w:eastAsia="zh-CN" w:bidi="ar"/>
        </w:rPr>
      </w:pPr>
    </w:p>
    <w:p>
      <w:pPr>
        <w:numPr>
          <w:ilvl w:val="0"/>
          <w:numId w:val="6"/>
        </w:numPr>
        <w:ind w:left="0" w:leftChars="0" w:firstLine="420" w:firstLineChars="0"/>
        <w:jc w:val="center"/>
        <w:rPr>
          <w:rFonts w:hint="default" w:ascii="仿宋" w:hAnsi="仿宋" w:eastAsia="仿宋" w:cs="仿宋"/>
          <w:i w:val="0"/>
          <w:iCs w:val="0"/>
          <w:color w:val="000000"/>
          <w:kern w:val="0"/>
          <w:sz w:val="32"/>
          <w:szCs w:val="32"/>
          <w:highlight w:val="none"/>
          <w:u w:val="none"/>
          <w:lang w:val="en-US" w:eastAsia="zh-CN" w:bidi="ar"/>
        </w:rPr>
      </w:pPr>
      <w:r>
        <w:rPr>
          <w:rFonts w:hint="default" w:ascii="仿宋" w:hAnsi="仿宋" w:eastAsia="仿宋" w:cs="仿宋"/>
          <w:i w:val="0"/>
          <w:iCs w:val="0"/>
          <w:color w:val="000000"/>
          <w:kern w:val="0"/>
          <w:sz w:val="32"/>
          <w:szCs w:val="32"/>
          <w:highlight w:val="none"/>
          <w:u w:val="none"/>
          <w:lang w:val="en-US" w:eastAsia="zh-CN" w:bidi="ar"/>
        </w:rPr>
        <w:br w:type="page"/>
      </w:r>
      <w:r>
        <w:rPr>
          <w:rFonts w:hint="default" w:ascii="仿宋" w:hAnsi="仿宋" w:eastAsia="仿宋" w:cs="仿宋"/>
          <w:i w:val="0"/>
          <w:iCs w:val="0"/>
          <w:color w:val="000000"/>
          <w:kern w:val="0"/>
          <w:sz w:val="32"/>
          <w:szCs w:val="32"/>
          <w:highlight w:val="none"/>
          <w:u w:val="none"/>
          <w:lang w:val="en-US" w:eastAsia="zh-CN" w:bidi="ar"/>
        </w:rPr>
        <w:t>企业年度在吉林省“好房子”设计大赛或其他省级行业竞赛中获奖情况</w:t>
      </w:r>
      <w:r>
        <w:rPr>
          <w:rFonts w:hint="eastAsia" w:ascii="仿宋" w:hAnsi="仿宋" w:eastAsia="仿宋" w:cs="仿宋"/>
          <w:i w:val="0"/>
          <w:iCs w:val="0"/>
          <w:color w:val="000000"/>
          <w:kern w:val="0"/>
          <w:sz w:val="32"/>
          <w:szCs w:val="32"/>
          <w:highlight w:val="none"/>
          <w:u w:val="none"/>
          <w:lang w:val="en-US" w:eastAsia="zh-CN" w:bidi="ar"/>
        </w:rPr>
        <w:t>（5分）</w:t>
      </w:r>
    </w:p>
    <w:p>
      <w:pPr>
        <w:numPr>
          <w:ilvl w:val="0"/>
          <w:numId w:val="0"/>
        </w:numPr>
        <w:jc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（单位获得一等奖的得5分；二等奖的得4分；三等奖的得3分；单位参加比赛但未获奖的得1分。）</w:t>
      </w:r>
    </w:p>
    <w:p>
      <w:pPr>
        <w:numPr>
          <w:ilvl w:val="0"/>
          <w:numId w:val="0"/>
        </w:numPr>
        <w:jc w:val="center"/>
        <w:rPr>
          <w:rFonts w:hint="eastAsia" w:ascii="仿宋" w:hAnsi="仿宋" w:eastAsia="仿宋" w:cs="仿宋"/>
          <w:i w:val="0"/>
          <w:iCs w:val="0"/>
          <w:color w:val="00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00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00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00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00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000000"/>
          <w:kern w:val="0"/>
          <w:sz w:val="28"/>
          <w:szCs w:val="28"/>
          <w:highlight w:val="none"/>
          <w:u w:val="none"/>
          <w:lang w:val="en-US" w:eastAsia="zh-CN" w:bidi="ar"/>
        </w:rPr>
      </w:pPr>
    </w:p>
    <w:p>
      <w:pPr>
        <w:numPr>
          <w:ilvl w:val="0"/>
          <w:numId w:val="0"/>
        </w:numPr>
        <w:jc w:val="center"/>
        <w:rPr>
          <w:rFonts w:hint="default" w:ascii="仿宋" w:hAnsi="仿宋" w:eastAsia="仿宋" w:cs="仿宋"/>
          <w:i w:val="0"/>
          <w:iCs w:val="0"/>
          <w:color w:val="FF0000"/>
          <w:kern w:val="0"/>
          <w:sz w:val="28"/>
          <w:szCs w:val="28"/>
          <w:highlight w:val="none"/>
          <w:u w:val="none"/>
          <w:lang w:val="en-US" w:eastAsia="zh-CN" w:bidi="ar"/>
        </w:rPr>
      </w:pPr>
      <w:r>
        <w:rPr>
          <w:rFonts w:hint="eastAsia" w:ascii="仿宋" w:hAnsi="仿宋" w:eastAsia="仿宋" w:cs="仿宋"/>
          <w:i w:val="0"/>
          <w:iCs w:val="0"/>
          <w:color w:val="FF0000"/>
          <w:kern w:val="0"/>
          <w:sz w:val="28"/>
          <w:szCs w:val="28"/>
          <w:highlight w:val="none"/>
          <w:u w:val="none"/>
          <w:lang w:val="en-US" w:eastAsia="zh-CN" w:bidi="ar"/>
        </w:rPr>
        <w:t>（附获奖证书或相关证明文件扫描件并加盖公章）</w:t>
      </w:r>
    </w:p>
    <w:p>
      <w:pPr>
        <w:rPr>
          <w:rFonts w:hint="default" w:ascii="仿宋" w:hAnsi="仿宋" w:eastAsia="仿宋" w:cs="仿宋"/>
          <w:i w:val="0"/>
          <w:iCs w:val="0"/>
          <w:color w:val="000000"/>
          <w:kern w:val="0"/>
          <w:sz w:val="32"/>
          <w:szCs w:val="32"/>
          <w:highlight w:val="none"/>
          <w:u w:val="none"/>
          <w:lang w:val="en-US" w:eastAsia="zh-CN" w:bidi="ar"/>
        </w:rPr>
      </w:pPr>
    </w:p>
    <w:p>
      <w:pPr>
        <w:rPr>
          <w:rFonts w:hint="default" w:ascii="仿宋" w:hAnsi="仿宋" w:eastAsia="仿宋" w:cs="仿宋"/>
          <w:i w:val="0"/>
          <w:iCs w:val="0"/>
          <w:color w:val="000000"/>
          <w:kern w:val="0"/>
          <w:sz w:val="32"/>
          <w:szCs w:val="32"/>
          <w:highlight w:val="none"/>
          <w:u w:val="none"/>
          <w:lang w:val="en-US" w:eastAsia="zh-CN" w:bidi="ar"/>
        </w:rPr>
      </w:pPr>
      <w:r>
        <w:rPr>
          <w:rFonts w:hint="default" w:ascii="仿宋" w:hAnsi="仿宋" w:eastAsia="仿宋" w:cs="仿宋"/>
          <w:i w:val="0"/>
          <w:iCs w:val="0"/>
          <w:color w:val="000000"/>
          <w:kern w:val="0"/>
          <w:sz w:val="32"/>
          <w:szCs w:val="32"/>
          <w:highlight w:val="none"/>
          <w:u w:val="none"/>
          <w:lang w:val="en-US" w:eastAsia="zh-CN" w:bidi="ar"/>
        </w:rPr>
        <w:br w:type="page"/>
      </w:r>
    </w:p>
    <w:p>
      <w:pPr>
        <w:numPr>
          <w:ilvl w:val="0"/>
          <w:numId w:val="6"/>
        </w:numPr>
        <w:ind w:left="0" w:leftChars="0" w:firstLine="420" w:firstLineChars="0"/>
        <w:jc w:val="center"/>
        <w:rPr>
          <w:rFonts w:hint="default" w:ascii="宋体" w:hAnsi="宋体" w:eastAsia="宋体" w:cs="宋体"/>
          <w:b/>
          <w:bCs w:val="0"/>
          <w:sz w:val="36"/>
          <w:szCs w:val="28"/>
          <w:highlight w:val="none"/>
          <w:lang w:val="en-US" w:eastAsia="zh-CN"/>
        </w:rPr>
      </w:pPr>
      <w:r>
        <w:rPr>
          <w:rFonts w:hint="eastAsia" w:ascii="仿宋" w:hAnsi="仿宋" w:eastAsia="仿宋" w:cs="仿宋"/>
          <w:i w:val="0"/>
          <w:iCs w:val="0"/>
          <w:color w:val="000000"/>
          <w:kern w:val="0"/>
          <w:sz w:val="32"/>
          <w:szCs w:val="32"/>
          <w:highlight w:val="none"/>
          <w:u w:val="none"/>
          <w:lang w:val="en-US" w:eastAsia="zh-CN" w:bidi="ar"/>
        </w:rPr>
        <w:t>企业年度获得省内科技进步奖或入选吉林省省级“专精特新”中小企业名单（2分）</w:t>
      </w:r>
    </w:p>
    <w:p>
      <w:pPr>
        <w:numPr>
          <w:ilvl w:val="0"/>
          <w:numId w:val="0"/>
        </w:numPr>
        <w:jc w:val="both"/>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both"/>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both"/>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both"/>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both"/>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default" w:ascii="宋体" w:hAnsi="宋体" w:eastAsia="宋体" w:cs="宋体"/>
          <w:b/>
          <w:bCs w:val="0"/>
          <w:sz w:val="36"/>
          <w:szCs w:val="28"/>
          <w:highlight w:val="none"/>
          <w:lang w:val="en-US" w:eastAsia="zh-CN"/>
        </w:rPr>
      </w:pPr>
      <w:r>
        <w:rPr>
          <w:rFonts w:hint="eastAsia" w:ascii="仿宋" w:hAnsi="仿宋" w:eastAsia="仿宋" w:cs="仿宋"/>
          <w:i w:val="0"/>
          <w:iCs w:val="0"/>
          <w:color w:val="FF0000"/>
          <w:kern w:val="0"/>
          <w:sz w:val="28"/>
          <w:szCs w:val="28"/>
          <w:highlight w:val="none"/>
          <w:u w:val="none"/>
          <w:lang w:val="en-US" w:eastAsia="zh-CN" w:bidi="ar"/>
        </w:rPr>
        <w:t>（附证书或文件扫描件并加盖公章）</w:t>
      </w:r>
      <w:r>
        <w:rPr>
          <w:rFonts w:hint="eastAsia" w:ascii="宋体" w:hAnsi="宋体" w:cs="宋体"/>
          <w:b/>
          <w:bCs w:val="0"/>
          <w:sz w:val="36"/>
          <w:szCs w:val="28"/>
          <w:highlight w:val="none"/>
          <w:lang w:val="en-US" w:eastAsia="zh-CN"/>
        </w:rPr>
        <w:br w:type="page"/>
      </w:r>
      <w:r>
        <w:rPr>
          <w:rFonts w:hint="eastAsia" w:ascii="宋体" w:hAnsi="宋体" w:cs="宋体"/>
          <w:b/>
          <w:bCs w:val="0"/>
          <w:sz w:val="36"/>
          <w:szCs w:val="28"/>
          <w:highlight w:val="none"/>
          <w:lang w:val="en-US" w:eastAsia="zh-CN"/>
        </w:rPr>
        <w:t>第四部分  公益事业（15分）</w:t>
      </w:r>
    </w:p>
    <w:p>
      <w:pPr>
        <w:widowControl w:val="0"/>
        <w:numPr>
          <w:ilvl w:val="0"/>
          <w:numId w:val="0"/>
        </w:numPr>
        <w:jc w:val="center"/>
        <w:rPr>
          <w:rFonts w:hint="eastAsia" w:ascii="宋体" w:hAnsi="宋体" w:cs="宋体"/>
          <w:b/>
          <w:bCs w:val="0"/>
          <w:sz w:val="36"/>
          <w:szCs w:val="28"/>
          <w:highlight w:val="none"/>
          <w:lang w:val="en-US" w:eastAsia="zh-CN"/>
        </w:rPr>
      </w:pPr>
    </w:p>
    <w:p>
      <w:pPr>
        <w:numPr>
          <w:ilvl w:val="0"/>
          <w:numId w:val="7"/>
        </w:numPr>
        <w:jc w:val="center"/>
        <w:rPr>
          <w:rFonts w:hint="eastAsia" w:ascii="仿宋" w:hAnsi="仿宋" w:eastAsia="仿宋" w:cs="仿宋"/>
          <w:i w:val="0"/>
          <w:iCs w:val="0"/>
          <w:color w:val="000000"/>
          <w:kern w:val="0"/>
          <w:sz w:val="32"/>
          <w:szCs w:val="32"/>
          <w:highlight w:val="none"/>
          <w:u w:val="none"/>
          <w:lang w:val="en-US" w:eastAsia="zh-CN" w:bidi="ar"/>
        </w:rPr>
      </w:pPr>
      <w:r>
        <w:rPr>
          <w:rFonts w:hint="eastAsia" w:ascii="仿宋" w:hAnsi="仿宋" w:eastAsia="仿宋" w:cs="仿宋"/>
          <w:i w:val="0"/>
          <w:iCs w:val="0"/>
          <w:color w:val="000000"/>
          <w:kern w:val="0"/>
          <w:sz w:val="32"/>
          <w:szCs w:val="32"/>
          <w:highlight w:val="none"/>
          <w:u w:val="none"/>
          <w:lang w:val="en-US" w:eastAsia="zh-CN" w:bidi="ar"/>
        </w:rPr>
        <w:t>年度参与国家、省标准规范制定（3分）</w:t>
      </w:r>
    </w:p>
    <w:p>
      <w:pPr>
        <w:widowControl w:val="0"/>
        <w:numPr>
          <w:ilvl w:val="0"/>
          <w:numId w:val="0"/>
        </w:numPr>
        <w:jc w:val="center"/>
        <w:rPr>
          <w:rFonts w:hint="eastAsia" w:ascii="仿宋" w:hAnsi="仿宋" w:eastAsia="仿宋" w:cs="仿宋"/>
          <w:i w:val="0"/>
          <w:iCs w:val="0"/>
          <w:color w:val="000000"/>
          <w:kern w:val="0"/>
          <w:sz w:val="32"/>
          <w:szCs w:val="3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（年度单位主编或参编国家及省标准规范规定。）</w:t>
      </w:r>
    </w:p>
    <w:p>
      <w:pPr>
        <w:widowControl w:val="0"/>
        <w:numPr>
          <w:ilvl w:val="0"/>
          <w:numId w:val="0"/>
        </w:numPr>
        <w:jc w:val="center"/>
        <w:rPr>
          <w:rFonts w:hint="eastAsia" w:ascii="仿宋" w:hAnsi="仿宋" w:eastAsia="仿宋" w:cs="仿宋"/>
          <w:i w:val="0"/>
          <w:iCs w:val="0"/>
          <w:color w:val="000000"/>
          <w:kern w:val="0"/>
          <w:sz w:val="32"/>
          <w:szCs w:val="32"/>
          <w:highlight w:val="none"/>
          <w:u w:val="none"/>
          <w:lang w:val="en-US" w:eastAsia="zh-CN" w:bidi="ar"/>
        </w:rPr>
      </w:pPr>
    </w:p>
    <w:p>
      <w:pPr>
        <w:widowControl w:val="0"/>
        <w:numPr>
          <w:ilvl w:val="0"/>
          <w:numId w:val="0"/>
        </w:numPr>
        <w:jc w:val="center"/>
        <w:rPr>
          <w:rFonts w:hint="eastAsia" w:ascii="仿宋" w:hAnsi="仿宋" w:eastAsia="仿宋" w:cs="仿宋"/>
          <w:i w:val="0"/>
          <w:iCs w:val="0"/>
          <w:color w:val="000000"/>
          <w:kern w:val="0"/>
          <w:sz w:val="32"/>
          <w:szCs w:val="32"/>
          <w:highlight w:val="none"/>
          <w:u w:val="none"/>
          <w:lang w:val="en-US" w:eastAsia="zh-CN" w:bidi="ar"/>
        </w:rPr>
      </w:pPr>
    </w:p>
    <w:p>
      <w:pPr>
        <w:widowControl w:val="0"/>
        <w:numPr>
          <w:ilvl w:val="0"/>
          <w:numId w:val="0"/>
        </w:numPr>
        <w:jc w:val="center"/>
        <w:rPr>
          <w:rFonts w:hint="eastAsia" w:ascii="仿宋" w:hAnsi="仿宋" w:eastAsia="仿宋" w:cs="仿宋"/>
          <w:i w:val="0"/>
          <w:iCs w:val="0"/>
          <w:color w:val="000000"/>
          <w:kern w:val="0"/>
          <w:sz w:val="32"/>
          <w:szCs w:val="32"/>
          <w:highlight w:val="none"/>
          <w:u w:val="none"/>
          <w:lang w:val="en-US" w:eastAsia="zh-CN" w:bidi="ar"/>
        </w:rPr>
      </w:pPr>
    </w:p>
    <w:p>
      <w:pPr>
        <w:widowControl w:val="0"/>
        <w:numPr>
          <w:ilvl w:val="0"/>
          <w:numId w:val="0"/>
        </w:numPr>
        <w:jc w:val="center"/>
        <w:rPr>
          <w:rFonts w:hint="eastAsia" w:ascii="仿宋" w:hAnsi="仿宋" w:eastAsia="仿宋" w:cs="仿宋"/>
          <w:i w:val="0"/>
          <w:iCs w:val="0"/>
          <w:color w:val="000000"/>
          <w:kern w:val="0"/>
          <w:sz w:val="32"/>
          <w:szCs w:val="32"/>
          <w:highlight w:val="none"/>
          <w:u w:val="none"/>
          <w:lang w:val="en-US" w:eastAsia="zh-CN" w:bidi="ar"/>
        </w:rPr>
      </w:pPr>
    </w:p>
    <w:p>
      <w:pPr>
        <w:widowControl w:val="0"/>
        <w:numPr>
          <w:ilvl w:val="0"/>
          <w:numId w:val="0"/>
        </w:numPr>
        <w:jc w:val="center"/>
        <w:rPr>
          <w:rFonts w:hint="eastAsia" w:ascii="仿宋" w:hAnsi="仿宋" w:eastAsia="仿宋" w:cs="仿宋"/>
          <w:i w:val="0"/>
          <w:iCs w:val="0"/>
          <w:color w:val="FF0000"/>
          <w:kern w:val="0"/>
          <w:sz w:val="32"/>
          <w:szCs w:val="32"/>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r>
        <w:rPr>
          <w:rFonts w:hint="eastAsia" w:ascii="仿宋" w:hAnsi="仿宋" w:eastAsia="仿宋" w:cs="仿宋"/>
          <w:i w:val="0"/>
          <w:iCs w:val="0"/>
          <w:color w:val="FF0000"/>
          <w:kern w:val="0"/>
          <w:sz w:val="28"/>
          <w:szCs w:val="28"/>
          <w:highlight w:val="none"/>
          <w:u w:val="none"/>
          <w:lang w:val="en-US" w:eastAsia="zh-CN" w:bidi="ar"/>
        </w:rPr>
        <w:t>（附制定标准规范的主要页或其他相关证明材料并加盖公章）</w:t>
      </w:r>
    </w:p>
    <w:p>
      <w:pPr>
        <w:numPr>
          <w:ilvl w:val="0"/>
          <w:numId w:val="0"/>
        </w:numPr>
        <w:jc w:val="center"/>
        <w:rPr>
          <w:highlight w:val="none"/>
        </w:rPr>
      </w:pPr>
    </w:p>
    <w:p>
      <w:pPr>
        <w:numPr>
          <w:ilvl w:val="0"/>
          <w:numId w:val="0"/>
        </w:numPr>
        <w:jc w:val="center"/>
        <w:rPr>
          <w:rFonts w:hint="default"/>
          <w:highlight w:val="none"/>
          <w:lang w:val="en-US" w:eastAsia="zh-CN"/>
        </w:rPr>
      </w:pPr>
    </w:p>
    <w:p>
      <w:pPr>
        <w:rPr>
          <w:rFonts w:hint="eastAsia" w:ascii="仿宋" w:hAnsi="仿宋" w:eastAsia="仿宋" w:cs="仿宋"/>
          <w:i w:val="0"/>
          <w:iCs w:val="0"/>
          <w:color w:val="000000"/>
          <w:kern w:val="0"/>
          <w:sz w:val="32"/>
          <w:szCs w:val="32"/>
          <w:highlight w:val="none"/>
          <w:u w:val="none"/>
          <w:lang w:val="en-US" w:eastAsia="zh-CN" w:bidi="ar"/>
        </w:rPr>
      </w:pPr>
    </w:p>
    <w:p>
      <w:pPr>
        <w:numPr>
          <w:ilvl w:val="0"/>
          <w:numId w:val="7"/>
        </w:numPr>
        <w:jc w:val="center"/>
        <w:rPr>
          <w:rFonts w:hint="eastAsia" w:ascii="仿宋" w:hAnsi="仿宋" w:eastAsia="仿宋" w:cs="仿宋"/>
          <w:i w:val="0"/>
          <w:iCs w:val="0"/>
          <w:color w:val="000000"/>
          <w:kern w:val="0"/>
          <w:sz w:val="32"/>
          <w:szCs w:val="32"/>
          <w:highlight w:val="none"/>
          <w:u w:val="none"/>
          <w:lang w:val="en-US" w:eastAsia="zh-CN" w:bidi="ar"/>
        </w:rPr>
      </w:pPr>
      <w:r>
        <w:rPr>
          <w:rFonts w:hint="eastAsia" w:ascii="仿宋" w:hAnsi="仿宋" w:eastAsia="仿宋" w:cs="仿宋"/>
          <w:i w:val="0"/>
          <w:iCs w:val="0"/>
          <w:color w:val="000000"/>
          <w:kern w:val="0"/>
          <w:sz w:val="32"/>
          <w:szCs w:val="32"/>
          <w:highlight w:val="none"/>
          <w:u w:val="none"/>
          <w:lang w:val="en-US" w:eastAsia="zh-CN" w:bidi="ar"/>
        </w:rPr>
        <w:br w:type="page"/>
      </w:r>
      <w:r>
        <w:rPr>
          <w:rFonts w:hint="eastAsia" w:ascii="仿宋" w:hAnsi="仿宋" w:eastAsia="仿宋" w:cs="仿宋"/>
          <w:i w:val="0"/>
          <w:iCs w:val="0"/>
          <w:color w:val="000000"/>
          <w:kern w:val="0"/>
          <w:sz w:val="32"/>
          <w:szCs w:val="32"/>
          <w:highlight w:val="none"/>
          <w:u w:val="none"/>
          <w:lang w:val="en-US" w:eastAsia="zh-CN" w:bidi="ar"/>
        </w:rPr>
        <w:t>年度单位人员受邀在市（州）以上住建部门或</w:t>
      </w:r>
    </w:p>
    <w:p>
      <w:pPr>
        <w:numPr>
          <w:ilvl w:val="0"/>
          <w:numId w:val="0"/>
        </w:numPr>
        <w:jc w:val="center"/>
        <w:rPr>
          <w:rFonts w:hint="eastAsia" w:ascii="仿宋" w:hAnsi="仿宋" w:eastAsia="仿宋" w:cs="仿宋"/>
          <w:i w:val="0"/>
          <w:iCs w:val="0"/>
          <w:color w:val="000000"/>
          <w:kern w:val="0"/>
          <w:sz w:val="32"/>
          <w:szCs w:val="32"/>
          <w:highlight w:val="none"/>
          <w:u w:val="none"/>
          <w:lang w:val="en-US" w:eastAsia="zh-CN" w:bidi="ar"/>
        </w:rPr>
      </w:pPr>
      <w:r>
        <w:rPr>
          <w:rFonts w:hint="eastAsia" w:ascii="仿宋" w:hAnsi="仿宋" w:eastAsia="仿宋" w:cs="仿宋"/>
          <w:i w:val="0"/>
          <w:iCs w:val="0"/>
          <w:color w:val="000000"/>
          <w:kern w:val="0"/>
          <w:sz w:val="32"/>
          <w:szCs w:val="32"/>
          <w:highlight w:val="none"/>
          <w:u w:val="none"/>
          <w:lang w:val="en-US" w:eastAsia="zh-CN" w:bidi="ar"/>
        </w:rPr>
        <w:t>行业协会组织的质量检查、优秀评选、技术论证等</w:t>
      </w:r>
    </w:p>
    <w:p>
      <w:pPr>
        <w:numPr>
          <w:ilvl w:val="0"/>
          <w:numId w:val="0"/>
        </w:numPr>
        <w:jc w:val="center"/>
        <w:rPr>
          <w:rFonts w:hint="eastAsia" w:ascii="仿宋" w:hAnsi="仿宋" w:eastAsia="仿宋" w:cs="仿宋"/>
          <w:i w:val="0"/>
          <w:iCs w:val="0"/>
          <w:color w:val="000000"/>
          <w:kern w:val="0"/>
          <w:sz w:val="32"/>
          <w:szCs w:val="32"/>
          <w:highlight w:val="none"/>
          <w:u w:val="none"/>
          <w:lang w:val="en-US" w:eastAsia="zh-CN" w:bidi="ar"/>
        </w:rPr>
      </w:pPr>
      <w:r>
        <w:rPr>
          <w:rFonts w:hint="eastAsia" w:ascii="仿宋" w:hAnsi="仿宋" w:eastAsia="仿宋" w:cs="仿宋"/>
          <w:i w:val="0"/>
          <w:iCs w:val="0"/>
          <w:color w:val="000000"/>
          <w:kern w:val="0"/>
          <w:sz w:val="32"/>
          <w:szCs w:val="32"/>
          <w:highlight w:val="none"/>
          <w:u w:val="none"/>
          <w:lang w:val="en-US" w:eastAsia="zh-CN" w:bidi="ar"/>
        </w:rPr>
        <w:t>活动中的担任专家的（3分）</w:t>
      </w: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（参与一项得1分，3分封顶）</w:t>
      </w: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default" w:ascii="仿宋" w:hAnsi="仿宋" w:eastAsia="仿宋" w:cs="仿宋"/>
          <w:i w:val="0"/>
          <w:iCs w:val="0"/>
          <w:color w:val="FF0000"/>
          <w:kern w:val="0"/>
          <w:sz w:val="28"/>
          <w:szCs w:val="28"/>
          <w:highlight w:val="none"/>
          <w:u w:val="none"/>
          <w:lang w:val="en-US" w:eastAsia="zh-CN" w:bidi="ar"/>
        </w:rPr>
      </w:pPr>
      <w:r>
        <w:rPr>
          <w:rFonts w:hint="eastAsia" w:ascii="仿宋" w:hAnsi="仿宋" w:eastAsia="仿宋" w:cs="仿宋"/>
          <w:i w:val="0"/>
          <w:iCs w:val="0"/>
          <w:color w:val="FF0000"/>
          <w:kern w:val="0"/>
          <w:sz w:val="28"/>
          <w:szCs w:val="28"/>
          <w:highlight w:val="none"/>
          <w:u w:val="none"/>
          <w:lang w:val="en-US" w:eastAsia="zh-CN" w:bidi="ar"/>
        </w:rPr>
        <w:t>（附通知、专家邀请函等相关证明文件扫描件并加盖公章）</w:t>
      </w:r>
    </w:p>
    <w:p>
      <w:pPr>
        <w:rPr>
          <w:rFonts w:hint="eastAsia" w:ascii="仿宋" w:hAnsi="仿宋" w:eastAsia="仿宋" w:cs="仿宋"/>
          <w:i w:val="0"/>
          <w:iCs w:val="0"/>
          <w:color w:val="000000"/>
          <w:kern w:val="0"/>
          <w:sz w:val="32"/>
          <w:szCs w:val="32"/>
          <w:highlight w:val="none"/>
          <w:u w:val="none"/>
          <w:lang w:val="en-US" w:eastAsia="zh-CN" w:bidi="ar"/>
        </w:rPr>
      </w:pPr>
    </w:p>
    <w:p>
      <w:pPr>
        <w:numPr>
          <w:ilvl w:val="0"/>
          <w:numId w:val="7"/>
        </w:numPr>
        <w:jc w:val="center"/>
        <w:rPr>
          <w:rFonts w:hint="eastAsia" w:ascii="仿宋" w:hAnsi="仿宋" w:eastAsia="仿宋" w:cs="仿宋"/>
          <w:i w:val="0"/>
          <w:iCs w:val="0"/>
          <w:color w:val="000000"/>
          <w:kern w:val="0"/>
          <w:sz w:val="32"/>
          <w:szCs w:val="32"/>
          <w:highlight w:val="none"/>
          <w:u w:val="none"/>
          <w:lang w:val="en-US" w:eastAsia="zh-CN" w:bidi="ar"/>
        </w:rPr>
      </w:pPr>
      <w:r>
        <w:rPr>
          <w:rFonts w:hint="eastAsia" w:ascii="仿宋" w:hAnsi="仿宋" w:eastAsia="仿宋" w:cs="仿宋"/>
          <w:i w:val="0"/>
          <w:iCs w:val="0"/>
          <w:color w:val="000000"/>
          <w:kern w:val="0"/>
          <w:sz w:val="32"/>
          <w:szCs w:val="32"/>
          <w:highlight w:val="none"/>
          <w:u w:val="none"/>
          <w:lang w:val="en-US" w:eastAsia="zh-CN" w:bidi="ar"/>
        </w:rPr>
        <w:br w:type="page"/>
      </w:r>
      <w:r>
        <w:rPr>
          <w:rFonts w:hint="eastAsia" w:ascii="仿宋" w:hAnsi="仿宋" w:eastAsia="仿宋" w:cs="仿宋"/>
          <w:i w:val="0"/>
          <w:iCs w:val="0"/>
          <w:color w:val="000000"/>
          <w:kern w:val="0"/>
          <w:sz w:val="32"/>
          <w:szCs w:val="32"/>
          <w:highlight w:val="none"/>
          <w:u w:val="none"/>
          <w:lang w:val="en-US" w:eastAsia="zh-CN" w:bidi="ar"/>
        </w:rPr>
        <w:t>注重人才培养（3分）</w:t>
      </w: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（单位有省级大师的得3分；有青年大师的得2分；有注册执业人员的得1分）</w:t>
      </w: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default" w:ascii="仿宋" w:hAnsi="仿宋" w:eastAsia="仿宋" w:cs="仿宋"/>
          <w:i w:val="0"/>
          <w:iCs w:val="0"/>
          <w:color w:val="FF0000"/>
          <w:kern w:val="0"/>
          <w:sz w:val="28"/>
          <w:szCs w:val="28"/>
          <w:highlight w:val="none"/>
          <w:u w:val="none"/>
          <w:lang w:val="en-US" w:eastAsia="zh-CN" w:bidi="ar"/>
        </w:rPr>
      </w:pPr>
      <w:r>
        <w:rPr>
          <w:rFonts w:hint="eastAsia" w:ascii="仿宋" w:hAnsi="仿宋" w:eastAsia="仿宋" w:cs="仿宋"/>
          <w:i w:val="0"/>
          <w:iCs w:val="0"/>
          <w:color w:val="FF0000"/>
          <w:kern w:val="0"/>
          <w:sz w:val="28"/>
          <w:szCs w:val="28"/>
          <w:highlight w:val="none"/>
          <w:u w:val="none"/>
          <w:lang w:val="en-US" w:eastAsia="zh-CN" w:bidi="ar"/>
        </w:rPr>
        <w:t>（附相关人员资格证书扫描件并加盖公章）</w:t>
      </w:r>
    </w:p>
    <w:p>
      <w:pPr>
        <w:rPr>
          <w:rFonts w:hint="eastAsia" w:ascii="仿宋" w:hAnsi="仿宋" w:eastAsia="仿宋" w:cs="仿宋"/>
          <w:i w:val="0"/>
          <w:iCs w:val="0"/>
          <w:color w:val="000000"/>
          <w:kern w:val="0"/>
          <w:sz w:val="32"/>
          <w:szCs w:val="32"/>
          <w:highlight w:val="none"/>
          <w:u w:val="none"/>
          <w:lang w:val="en-US" w:eastAsia="zh-CN" w:bidi="ar"/>
        </w:rPr>
      </w:pPr>
    </w:p>
    <w:p>
      <w:pPr>
        <w:numPr>
          <w:ilvl w:val="0"/>
          <w:numId w:val="7"/>
        </w:numPr>
        <w:jc w:val="center"/>
        <w:rPr>
          <w:rFonts w:hint="eastAsia" w:ascii="仿宋" w:hAnsi="仿宋" w:eastAsia="仿宋" w:cs="仿宋"/>
          <w:i w:val="0"/>
          <w:iCs w:val="0"/>
          <w:color w:val="000000"/>
          <w:kern w:val="0"/>
          <w:sz w:val="32"/>
          <w:szCs w:val="32"/>
          <w:highlight w:val="none"/>
          <w:u w:val="none"/>
          <w:lang w:val="en-US" w:eastAsia="zh-CN" w:bidi="ar"/>
        </w:rPr>
      </w:pPr>
      <w:r>
        <w:rPr>
          <w:rFonts w:hint="eastAsia" w:ascii="仿宋" w:hAnsi="仿宋" w:eastAsia="仿宋" w:cs="仿宋"/>
          <w:i w:val="0"/>
          <w:iCs w:val="0"/>
          <w:color w:val="000000"/>
          <w:kern w:val="0"/>
          <w:sz w:val="32"/>
          <w:szCs w:val="32"/>
          <w:highlight w:val="none"/>
          <w:u w:val="none"/>
          <w:lang w:val="en-US" w:eastAsia="zh-CN" w:bidi="ar"/>
        </w:rPr>
        <w:br w:type="page"/>
      </w:r>
      <w:r>
        <w:rPr>
          <w:rFonts w:hint="eastAsia" w:ascii="仿宋" w:hAnsi="仿宋" w:eastAsia="仿宋" w:cs="仿宋"/>
          <w:i w:val="0"/>
          <w:iCs w:val="0"/>
          <w:color w:val="000000"/>
          <w:kern w:val="0"/>
          <w:sz w:val="32"/>
          <w:szCs w:val="32"/>
          <w:highlight w:val="none"/>
          <w:u w:val="none"/>
          <w:lang w:val="en-US" w:eastAsia="zh-CN" w:bidi="ar"/>
        </w:rPr>
        <w:t>社会责任感（6分）</w:t>
      </w: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（省勘察设计协会副理事长单位得6分；理事单位得5分；会员单位得4分）</w:t>
      </w: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eastAsia" w:ascii="仿宋" w:hAnsi="仿宋" w:eastAsia="仿宋" w:cs="仿宋"/>
          <w:i w:val="0"/>
          <w:iCs w:val="0"/>
          <w:color w:val="FF0000"/>
          <w:kern w:val="0"/>
          <w:sz w:val="28"/>
          <w:szCs w:val="28"/>
          <w:highlight w:val="none"/>
          <w:u w:val="none"/>
          <w:lang w:val="en-US" w:eastAsia="zh-CN" w:bidi="ar"/>
        </w:rPr>
      </w:pPr>
    </w:p>
    <w:p>
      <w:pPr>
        <w:numPr>
          <w:ilvl w:val="0"/>
          <w:numId w:val="0"/>
        </w:numPr>
        <w:jc w:val="center"/>
        <w:rPr>
          <w:rFonts w:hint="default" w:ascii="仿宋" w:hAnsi="仿宋" w:eastAsia="仿宋" w:cs="仿宋"/>
          <w:i w:val="0"/>
          <w:iCs w:val="0"/>
          <w:color w:val="FF0000"/>
          <w:kern w:val="0"/>
          <w:sz w:val="28"/>
          <w:szCs w:val="28"/>
          <w:highlight w:val="none"/>
          <w:u w:val="none"/>
          <w:lang w:val="en-US" w:eastAsia="zh-CN" w:bidi="ar"/>
        </w:rPr>
      </w:pPr>
      <w:r>
        <w:rPr>
          <w:rFonts w:hint="eastAsia" w:ascii="仿宋" w:hAnsi="仿宋" w:eastAsia="仿宋" w:cs="仿宋"/>
          <w:i w:val="0"/>
          <w:iCs w:val="0"/>
          <w:color w:val="FF0000"/>
          <w:kern w:val="0"/>
          <w:sz w:val="28"/>
          <w:szCs w:val="28"/>
          <w:highlight w:val="none"/>
          <w:u w:val="none"/>
          <w:lang w:val="en-US" w:eastAsia="zh-CN" w:bidi="ar"/>
        </w:rPr>
        <w:t>（附相关会员单位证书扫描件并加盖公章）</w:t>
      </w:r>
    </w:p>
    <w:p>
      <w:pPr>
        <w:widowControl w:val="0"/>
        <w:numPr>
          <w:ilvl w:val="0"/>
          <w:numId w:val="0"/>
        </w:numPr>
        <w:jc w:val="center"/>
        <w:rPr>
          <w:rFonts w:hint="eastAsia" w:ascii="宋体" w:hAnsi="宋体" w:cs="宋体"/>
          <w:b w:val="0"/>
          <w:bCs/>
          <w:sz w:val="36"/>
          <w:szCs w:val="28"/>
          <w:highlight w:val="none"/>
          <w:lang w:val="en-US" w:eastAsia="zh-CN"/>
        </w:rPr>
      </w:pPr>
    </w:p>
    <w:p>
      <w:pPr>
        <w:widowControl w:val="0"/>
        <w:numPr>
          <w:ilvl w:val="0"/>
          <w:numId w:val="0"/>
        </w:numPr>
        <w:jc w:val="center"/>
        <w:rPr>
          <w:rFonts w:hint="default" w:ascii="宋体" w:hAnsi="宋体" w:cs="宋体"/>
          <w:b/>
          <w:bCs w:val="0"/>
          <w:sz w:val="36"/>
          <w:szCs w:val="28"/>
          <w:highlight w:val="none"/>
          <w:lang w:val="en-US" w:eastAsia="zh-CN"/>
        </w:rPr>
      </w:pPr>
    </w:p>
    <w:sectPr>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77CA0"/>
    <w:multiLevelType w:val="singleLevel"/>
    <w:tmpl w:val="8AD77CA0"/>
    <w:lvl w:ilvl="0" w:tentative="0">
      <w:start w:val="1"/>
      <w:numFmt w:val="chineseCounting"/>
      <w:suff w:val="nothing"/>
      <w:lvlText w:val="%1、"/>
      <w:lvlJc w:val="left"/>
      <w:rPr>
        <w:rFonts w:hint="eastAsia"/>
      </w:rPr>
    </w:lvl>
  </w:abstractNum>
  <w:abstractNum w:abstractNumId="1">
    <w:nsid w:val="A6B51926"/>
    <w:multiLevelType w:val="singleLevel"/>
    <w:tmpl w:val="A6B51926"/>
    <w:lvl w:ilvl="0" w:tentative="0">
      <w:start w:val="3"/>
      <w:numFmt w:val="chineseCounting"/>
      <w:suff w:val="space"/>
      <w:lvlText w:val="第%1部分"/>
      <w:lvlJc w:val="left"/>
      <w:rPr>
        <w:rFonts w:hint="eastAsia"/>
      </w:rPr>
    </w:lvl>
  </w:abstractNum>
  <w:abstractNum w:abstractNumId="2">
    <w:nsid w:val="D37A450F"/>
    <w:multiLevelType w:val="singleLevel"/>
    <w:tmpl w:val="D37A450F"/>
    <w:lvl w:ilvl="0" w:tentative="0">
      <w:start w:val="1"/>
      <w:numFmt w:val="chineseCounting"/>
      <w:suff w:val="nothing"/>
      <w:lvlText w:val="%1、"/>
      <w:lvlJc w:val="left"/>
      <w:rPr>
        <w:rFonts w:hint="eastAsia" w:ascii="仿宋" w:hAnsi="仿宋" w:eastAsia="仿宋" w:cs="仿宋"/>
        <w:b w:val="0"/>
        <w:bCs w:val="0"/>
      </w:rPr>
    </w:lvl>
  </w:abstractNum>
  <w:abstractNum w:abstractNumId="3">
    <w:nsid w:val="FE71DA2D"/>
    <w:multiLevelType w:val="singleLevel"/>
    <w:tmpl w:val="FE71DA2D"/>
    <w:lvl w:ilvl="0" w:tentative="0">
      <w:start w:val="1"/>
      <w:numFmt w:val="decimal"/>
      <w:lvlText w:val="%1."/>
      <w:lvlJc w:val="left"/>
      <w:pPr>
        <w:tabs>
          <w:tab w:val="left" w:pos="312"/>
        </w:tabs>
      </w:pPr>
      <w:rPr>
        <w:rFonts w:hint="default" w:ascii="仿宋" w:hAnsi="仿宋" w:eastAsia="仿宋" w:cs="仿宋"/>
        <w:b w:val="0"/>
        <w:bCs w:val="0"/>
        <w:sz w:val="28"/>
        <w:szCs w:val="28"/>
      </w:rPr>
    </w:lvl>
  </w:abstractNum>
  <w:abstractNum w:abstractNumId="4">
    <w:nsid w:val="25296D42"/>
    <w:multiLevelType w:val="singleLevel"/>
    <w:tmpl w:val="25296D42"/>
    <w:lvl w:ilvl="0" w:tentative="0">
      <w:start w:val="1"/>
      <w:numFmt w:val="chineseCounting"/>
      <w:suff w:val="nothing"/>
      <w:lvlText w:val="%1、"/>
      <w:lvlJc w:val="left"/>
      <w:rPr>
        <w:rFonts w:hint="eastAsia"/>
      </w:rPr>
    </w:lvl>
  </w:abstractNum>
  <w:abstractNum w:abstractNumId="5">
    <w:nsid w:val="3764D53F"/>
    <w:multiLevelType w:val="singleLevel"/>
    <w:tmpl w:val="3764D53F"/>
    <w:lvl w:ilvl="0" w:tentative="0">
      <w:start w:val="1"/>
      <w:numFmt w:val="chineseCounting"/>
      <w:suff w:val="nothing"/>
      <w:lvlText w:val="%1、"/>
      <w:lvlJc w:val="left"/>
      <w:pPr>
        <w:ind w:left="0" w:firstLine="0"/>
      </w:pPr>
      <w:rPr>
        <w:rFonts w:hint="eastAsia"/>
      </w:rPr>
    </w:lvl>
  </w:abstractNum>
  <w:abstractNum w:abstractNumId="6">
    <w:nsid w:val="43FCCD26"/>
    <w:multiLevelType w:val="singleLevel"/>
    <w:tmpl w:val="43FCCD26"/>
    <w:lvl w:ilvl="0" w:tentative="0">
      <w:start w:val="1"/>
      <w:numFmt w:val="decimal"/>
      <w:lvlText w:val="%1."/>
      <w:lvlJc w:val="left"/>
      <w:pPr>
        <w:tabs>
          <w:tab w:val="left" w:pos="312"/>
        </w:tabs>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MjgyNDBhYmFiMTkzYWZhMjM2MWQ2OGRlNjQ0YjgifQ=="/>
  </w:docVars>
  <w:rsids>
    <w:rsidRoot w:val="000F102A"/>
    <w:rsid w:val="000F102A"/>
    <w:rsid w:val="0014010C"/>
    <w:rsid w:val="0052433E"/>
    <w:rsid w:val="007268FA"/>
    <w:rsid w:val="007E1D46"/>
    <w:rsid w:val="00ED2483"/>
    <w:rsid w:val="01BB691C"/>
    <w:rsid w:val="06BA03FF"/>
    <w:rsid w:val="08461AE6"/>
    <w:rsid w:val="11187158"/>
    <w:rsid w:val="15B177A1"/>
    <w:rsid w:val="17B63B9B"/>
    <w:rsid w:val="18133ACD"/>
    <w:rsid w:val="181A47BD"/>
    <w:rsid w:val="1A156D84"/>
    <w:rsid w:val="1A7B6ED2"/>
    <w:rsid w:val="1C7444A0"/>
    <w:rsid w:val="1D8473B4"/>
    <w:rsid w:val="1EE6508B"/>
    <w:rsid w:val="20D9795F"/>
    <w:rsid w:val="236048D1"/>
    <w:rsid w:val="26070EC1"/>
    <w:rsid w:val="27134F72"/>
    <w:rsid w:val="2C4E02F8"/>
    <w:rsid w:val="2E9D1EEA"/>
    <w:rsid w:val="354B256C"/>
    <w:rsid w:val="368A5618"/>
    <w:rsid w:val="36926214"/>
    <w:rsid w:val="374F31C3"/>
    <w:rsid w:val="3B5953EB"/>
    <w:rsid w:val="3C9012E0"/>
    <w:rsid w:val="3CCD2A00"/>
    <w:rsid w:val="3DD57E81"/>
    <w:rsid w:val="401F533C"/>
    <w:rsid w:val="403B1563"/>
    <w:rsid w:val="41CA14A3"/>
    <w:rsid w:val="457A173A"/>
    <w:rsid w:val="47E11690"/>
    <w:rsid w:val="4AE271C0"/>
    <w:rsid w:val="4B2C38FD"/>
    <w:rsid w:val="4DD22C0C"/>
    <w:rsid w:val="50DB47D9"/>
    <w:rsid w:val="528462EE"/>
    <w:rsid w:val="54D47B64"/>
    <w:rsid w:val="5A3B682F"/>
    <w:rsid w:val="5BA41C35"/>
    <w:rsid w:val="5D0C5536"/>
    <w:rsid w:val="5D3111D1"/>
    <w:rsid w:val="5D4F7D59"/>
    <w:rsid w:val="5E8830AA"/>
    <w:rsid w:val="61A1219C"/>
    <w:rsid w:val="62314848"/>
    <w:rsid w:val="6784575C"/>
    <w:rsid w:val="6D5C2DCA"/>
    <w:rsid w:val="6DD733CF"/>
    <w:rsid w:val="6F325D80"/>
    <w:rsid w:val="73686E9C"/>
    <w:rsid w:val="78136E16"/>
    <w:rsid w:val="792F2CCD"/>
    <w:rsid w:val="7B4F36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www.deepin.net.cn</Company>
  <Pages>20</Pages>
  <Words>2228</Words>
  <Characters>2335</Characters>
  <Lines>1</Lines>
  <Paragraphs>1</Paragraphs>
  <TotalTime>38</TotalTime>
  <ScaleCrop>false</ScaleCrop>
  <LinksUpToDate>false</LinksUpToDate>
  <CharactersWithSpaces>2461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2023-02-17T03:02:00Z</dcterms:created>
  <dc:creator>深度技术论坛</dc:creator>
  <cp:lastModifiedBy>牛牛</cp:lastModifiedBy>
  <cp:lastPrinted>2023-02-21T06:37:00Z</cp:lastPrinted>
  <dcterms:modified xsi:type="dcterms:W3CDTF">2024-04-12T04:27:01Z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216FF2B691244BC68BD4BA49127405C3_13</vt:lpwstr>
  </property>
</Properties>
</file>