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82F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附件4</w:t>
      </w:r>
    </w:p>
    <w:p w14:paraId="153AD5D7">
      <w:pPr>
        <w:spacing w:line="383" w:lineRule="auto"/>
        <w:rPr>
          <w:rFonts w:ascii="Arial"/>
          <w:sz w:val="21"/>
        </w:rPr>
      </w:pPr>
    </w:p>
    <w:p w14:paraId="4E8C9852">
      <w:pPr>
        <w:pStyle w:val="6"/>
        <w:spacing w:before="156" w:line="219" w:lineRule="auto"/>
        <w:jc w:val="center"/>
        <w:outlineLvl w:val="0"/>
        <w:rPr>
          <w:b/>
          <w:bCs/>
          <w:spacing w:val="8"/>
          <w:sz w:val="48"/>
          <w:szCs w:val="48"/>
        </w:rPr>
      </w:pPr>
      <w:r>
        <w:rPr>
          <w:rFonts w:hint="eastAsia"/>
          <w:b/>
          <w:bCs/>
          <w:spacing w:val="8"/>
          <w:sz w:val="48"/>
          <w:szCs w:val="48"/>
          <w:lang w:eastAsia="zh-CN"/>
        </w:rPr>
        <w:t>《</w:t>
      </w:r>
      <w:r>
        <w:rPr>
          <w:rFonts w:hint="eastAsia"/>
          <w:b/>
          <w:bCs/>
          <w:spacing w:val="8"/>
          <w:sz w:val="48"/>
          <w:szCs w:val="48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***</w:t>
      </w:r>
      <w:r>
        <w:rPr>
          <w:rFonts w:hint="eastAsia"/>
          <w:b/>
          <w:bCs/>
          <w:spacing w:val="8"/>
          <w:sz w:val="48"/>
          <w:szCs w:val="48"/>
          <w:lang w:val="en-US" w:eastAsia="zh-CN"/>
        </w:rPr>
        <w:t xml:space="preserve"> 标准</w:t>
      </w:r>
      <w:r>
        <w:rPr>
          <w:rFonts w:hint="eastAsia"/>
          <w:b/>
          <w:bCs/>
          <w:spacing w:val="8"/>
          <w:sz w:val="48"/>
          <w:szCs w:val="48"/>
          <w:lang w:eastAsia="zh-CN"/>
        </w:rPr>
        <w:t>》</w:t>
      </w:r>
      <w:bookmarkStart w:id="0" w:name="_GoBack"/>
      <w:r>
        <w:rPr>
          <w:b/>
          <w:bCs/>
          <w:spacing w:val="8"/>
          <w:sz w:val="48"/>
          <w:szCs w:val="48"/>
        </w:rPr>
        <w:t>征求意见汇总表</w:t>
      </w:r>
    </w:p>
    <w:bookmarkEnd w:id="0"/>
    <w:p w14:paraId="47792EE5">
      <w:pPr>
        <w:bidi w:val="0"/>
        <w:ind w:firstLine="476" w:firstLineChars="200"/>
        <w:rPr>
          <w:rFonts w:hint="eastAsia" w:ascii="宋体" w:hAnsi="宋体" w:eastAsia="宋体" w:cs="宋体"/>
          <w:spacing w:val="-1"/>
          <w:sz w:val="24"/>
          <w:szCs w:val="24"/>
        </w:rPr>
      </w:pPr>
    </w:p>
    <w:p w14:paraId="55D5900A">
      <w:pPr>
        <w:bidi w:val="0"/>
        <w:ind w:firstLine="476" w:firstLineChars="200"/>
        <w:rPr>
          <w:rFonts w:hint="eastAsia" w:ascii="宋体" w:hAnsi="宋体" w:eastAsia="宋体" w:cs="宋体"/>
          <w:spacing w:val="-1"/>
          <w:sz w:val="24"/>
          <w:szCs w:val="24"/>
        </w:rPr>
      </w:pPr>
    </w:p>
    <w:p w14:paraId="5CDFD2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4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val="en-US" w:eastAsia="en-US" w:bidi="ar-SA"/>
        </w:rPr>
        <w:t>标准名称：</w:t>
      </w:r>
    </w:p>
    <w:p w14:paraId="7A5F32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4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val="en-US" w:eastAsia="en-US" w:bidi="ar-SA"/>
        </w:rPr>
        <w:t>主编单位：</w:t>
      </w:r>
    </w:p>
    <w:p w14:paraId="5F270D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4" w:firstLineChars="200"/>
        <w:textAlignment w:val="baseline"/>
        <w:rPr>
          <w:rFonts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val="en-US" w:eastAsia="en-US" w:bidi="ar-SA"/>
        </w:rPr>
        <w:t xml:space="preserve">编制组负责人：  </w:t>
      </w: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val="en-US" w:eastAsia="zh-CN" w:bidi="ar-SA"/>
        </w:rPr>
        <w:t xml:space="preserve">            </w:t>
      </w: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val="en-US" w:eastAsia="en-US" w:bidi="ar-SA"/>
        </w:rPr>
        <w:t xml:space="preserve">电话：   </w:t>
      </w: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val="en-US" w:eastAsia="zh-CN" w:bidi="ar-SA"/>
        </w:rPr>
        <w:t xml:space="preserve">          </w:t>
      </w: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val="en-US" w:eastAsia="en-US" w:bidi="ar-SA"/>
        </w:rPr>
        <w:t>填写日期：     年  月  日            共  页  第  页</w:t>
      </w:r>
    </w:p>
    <w:tbl>
      <w:tblPr>
        <w:tblStyle w:val="9"/>
        <w:tblW w:w="15310" w:type="dxa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959"/>
        <w:gridCol w:w="5132"/>
        <w:gridCol w:w="2805"/>
        <w:gridCol w:w="1950"/>
        <w:gridCol w:w="2440"/>
      </w:tblGrid>
      <w:tr w14:paraId="37DBA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right"/>
        </w:trPr>
        <w:tc>
          <w:tcPr>
            <w:tcW w:w="1024" w:type="dxa"/>
            <w:vAlign w:val="top"/>
          </w:tcPr>
          <w:p w14:paraId="3BC4CEF7">
            <w:pPr>
              <w:spacing w:before="229" w:line="221" w:lineRule="auto"/>
              <w:ind w:left="19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序号</w:t>
            </w:r>
          </w:p>
        </w:tc>
        <w:tc>
          <w:tcPr>
            <w:tcW w:w="1959" w:type="dxa"/>
            <w:vAlign w:val="top"/>
          </w:tcPr>
          <w:p w14:paraId="3D4249FC">
            <w:pPr>
              <w:spacing w:before="225" w:line="219" w:lineRule="auto"/>
              <w:ind w:left="25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3"/>
                <w:sz w:val="30"/>
                <w:szCs w:val="30"/>
              </w:rPr>
              <w:t>章节/条文号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C74DAA7">
            <w:pPr>
              <w:spacing w:before="225" w:line="219" w:lineRule="auto"/>
              <w:ind w:left="251"/>
              <w:jc w:val="center"/>
              <w:rPr>
                <w:rFonts w:hint="eastAsia" w:ascii="宋体" w:hAnsi="宋体" w:eastAsia="宋体" w:cs="宋体"/>
                <w:spacing w:val="3"/>
                <w:sz w:val="30"/>
                <w:szCs w:val="3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3"/>
                <w:sz w:val="30"/>
                <w:szCs w:val="30"/>
              </w:rPr>
              <w:t>意见或建议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68D6D486">
            <w:pPr>
              <w:spacing w:before="225" w:line="219" w:lineRule="auto"/>
              <w:ind w:left="251"/>
              <w:jc w:val="center"/>
              <w:rPr>
                <w:rFonts w:hint="eastAsia" w:ascii="宋体" w:hAnsi="宋体" w:eastAsia="宋体" w:cs="宋体"/>
                <w:spacing w:val="3"/>
                <w:sz w:val="30"/>
                <w:szCs w:val="3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3"/>
                <w:sz w:val="30"/>
                <w:szCs w:val="30"/>
              </w:rPr>
              <w:t>提意见单位、专家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733902D">
            <w:pPr>
              <w:spacing w:before="225" w:line="219" w:lineRule="auto"/>
              <w:ind w:left="251"/>
              <w:jc w:val="center"/>
              <w:rPr>
                <w:rFonts w:hint="eastAsia" w:ascii="宋体" w:hAnsi="宋体" w:eastAsia="宋体" w:cs="宋体"/>
                <w:spacing w:val="3"/>
                <w:sz w:val="30"/>
                <w:szCs w:val="3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3"/>
                <w:sz w:val="30"/>
                <w:szCs w:val="30"/>
              </w:rPr>
              <w:t>意见处理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A349B91">
            <w:pPr>
              <w:spacing w:before="225" w:line="219" w:lineRule="auto"/>
              <w:ind w:left="251"/>
              <w:jc w:val="center"/>
              <w:rPr>
                <w:rFonts w:hint="eastAsia" w:ascii="宋体" w:hAnsi="宋体" w:eastAsia="宋体" w:cs="宋体"/>
                <w:spacing w:val="3"/>
                <w:sz w:val="30"/>
                <w:szCs w:val="3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3"/>
                <w:sz w:val="30"/>
                <w:szCs w:val="30"/>
              </w:rPr>
              <w:t>主要理由</w:t>
            </w:r>
          </w:p>
        </w:tc>
      </w:tr>
      <w:tr w14:paraId="1B61E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right"/>
        </w:trPr>
        <w:tc>
          <w:tcPr>
            <w:tcW w:w="1024" w:type="dxa"/>
            <w:vAlign w:val="top"/>
          </w:tcPr>
          <w:p w14:paraId="4FB19F6C">
            <w:pPr>
              <w:pStyle w:val="10"/>
            </w:pPr>
          </w:p>
        </w:tc>
        <w:tc>
          <w:tcPr>
            <w:tcW w:w="1959" w:type="dxa"/>
            <w:vAlign w:val="top"/>
          </w:tcPr>
          <w:p w14:paraId="6D20B8B9">
            <w:pPr>
              <w:pStyle w:val="10"/>
            </w:pPr>
          </w:p>
        </w:tc>
        <w:tc>
          <w:tcPr>
            <w:tcW w:w="5132" w:type="dxa"/>
            <w:vAlign w:val="top"/>
          </w:tcPr>
          <w:p w14:paraId="12A8F346">
            <w:pPr>
              <w:pStyle w:val="10"/>
            </w:pPr>
          </w:p>
        </w:tc>
        <w:tc>
          <w:tcPr>
            <w:tcW w:w="2805" w:type="dxa"/>
            <w:vAlign w:val="top"/>
          </w:tcPr>
          <w:p w14:paraId="7C01FA11">
            <w:pPr>
              <w:pStyle w:val="10"/>
            </w:pPr>
          </w:p>
        </w:tc>
        <w:tc>
          <w:tcPr>
            <w:tcW w:w="1950" w:type="dxa"/>
            <w:vAlign w:val="top"/>
          </w:tcPr>
          <w:p w14:paraId="579D42B7">
            <w:pPr>
              <w:pStyle w:val="10"/>
            </w:pPr>
          </w:p>
        </w:tc>
        <w:tc>
          <w:tcPr>
            <w:tcW w:w="2440" w:type="dxa"/>
            <w:vAlign w:val="top"/>
          </w:tcPr>
          <w:p w14:paraId="39E4D21D">
            <w:pPr>
              <w:pStyle w:val="10"/>
            </w:pPr>
          </w:p>
        </w:tc>
      </w:tr>
      <w:tr w14:paraId="64709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right"/>
        </w:trPr>
        <w:tc>
          <w:tcPr>
            <w:tcW w:w="1024" w:type="dxa"/>
            <w:vAlign w:val="top"/>
          </w:tcPr>
          <w:p w14:paraId="6E7959E0">
            <w:pPr>
              <w:pStyle w:val="10"/>
            </w:pPr>
          </w:p>
        </w:tc>
        <w:tc>
          <w:tcPr>
            <w:tcW w:w="1959" w:type="dxa"/>
            <w:vAlign w:val="top"/>
          </w:tcPr>
          <w:p w14:paraId="135A58B0">
            <w:pPr>
              <w:pStyle w:val="10"/>
            </w:pPr>
          </w:p>
        </w:tc>
        <w:tc>
          <w:tcPr>
            <w:tcW w:w="5132" w:type="dxa"/>
            <w:vAlign w:val="top"/>
          </w:tcPr>
          <w:p w14:paraId="1FFFC3ED">
            <w:pPr>
              <w:pStyle w:val="10"/>
            </w:pPr>
          </w:p>
        </w:tc>
        <w:tc>
          <w:tcPr>
            <w:tcW w:w="2805" w:type="dxa"/>
            <w:vAlign w:val="top"/>
          </w:tcPr>
          <w:p w14:paraId="668F4E34">
            <w:pPr>
              <w:pStyle w:val="10"/>
            </w:pPr>
          </w:p>
        </w:tc>
        <w:tc>
          <w:tcPr>
            <w:tcW w:w="1950" w:type="dxa"/>
            <w:vAlign w:val="top"/>
          </w:tcPr>
          <w:p w14:paraId="63B55990">
            <w:pPr>
              <w:pStyle w:val="10"/>
            </w:pPr>
          </w:p>
        </w:tc>
        <w:tc>
          <w:tcPr>
            <w:tcW w:w="2440" w:type="dxa"/>
            <w:vAlign w:val="top"/>
          </w:tcPr>
          <w:p w14:paraId="0F77898D">
            <w:pPr>
              <w:pStyle w:val="10"/>
            </w:pPr>
          </w:p>
        </w:tc>
      </w:tr>
      <w:tr w14:paraId="5440A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right"/>
        </w:trPr>
        <w:tc>
          <w:tcPr>
            <w:tcW w:w="1024" w:type="dxa"/>
            <w:vAlign w:val="top"/>
          </w:tcPr>
          <w:p w14:paraId="620B1A21">
            <w:pPr>
              <w:pStyle w:val="10"/>
            </w:pPr>
          </w:p>
        </w:tc>
        <w:tc>
          <w:tcPr>
            <w:tcW w:w="1959" w:type="dxa"/>
            <w:vAlign w:val="top"/>
          </w:tcPr>
          <w:p w14:paraId="293C663F">
            <w:pPr>
              <w:pStyle w:val="10"/>
            </w:pPr>
          </w:p>
        </w:tc>
        <w:tc>
          <w:tcPr>
            <w:tcW w:w="5132" w:type="dxa"/>
            <w:vAlign w:val="top"/>
          </w:tcPr>
          <w:p w14:paraId="159324FE">
            <w:pPr>
              <w:pStyle w:val="10"/>
            </w:pPr>
          </w:p>
        </w:tc>
        <w:tc>
          <w:tcPr>
            <w:tcW w:w="2805" w:type="dxa"/>
            <w:vAlign w:val="top"/>
          </w:tcPr>
          <w:p w14:paraId="51740BE0">
            <w:pPr>
              <w:pStyle w:val="10"/>
            </w:pPr>
          </w:p>
        </w:tc>
        <w:tc>
          <w:tcPr>
            <w:tcW w:w="1950" w:type="dxa"/>
            <w:vAlign w:val="top"/>
          </w:tcPr>
          <w:p w14:paraId="6E410A8F">
            <w:pPr>
              <w:pStyle w:val="10"/>
            </w:pPr>
          </w:p>
        </w:tc>
        <w:tc>
          <w:tcPr>
            <w:tcW w:w="2440" w:type="dxa"/>
            <w:vAlign w:val="top"/>
          </w:tcPr>
          <w:p w14:paraId="2FDD5C86">
            <w:pPr>
              <w:pStyle w:val="10"/>
            </w:pPr>
          </w:p>
        </w:tc>
      </w:tr>
      <w:tr w14:paraId="34FCE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right"/>
        </w:trPr>
        <w:tc>
          <w:tcPr>
            <w:tcW w:w="1024" w:type="dxa"/>
            <w:vAlign w:val="top"/>
          </w:tcPr>
          <w:p w14:paraId="62528C6C">
            <w:pPr>
              <w:pStyle w:val="10"/>
            </w:pPr>
          </w:p>
        </w:tc>
        <w:tc>
          <w:tcPr>
            <w:tcW w:w="1959" w:type="dxa"/>
            <w:vAlign w:val="top"/>
          </w:tcPr>
          <w:p w14:paraId="059D56AC">
            <w:pPr>
              <w:pStyle w:val="10"/>
            </w:pPr>
          </w:p>
        </w:tc>
        <w:tc>
          <w:tcPr>
            <w:tcW w:w="5132" w:type="dxa"/>
            <w:vAlign w:val="top"/>
          </w:tcPr>
          <w:p w14:paraId="271C7470">
            <w:pPr>
              <w:pStyle w:val="10"/>
            </w:pPr>
          </w:p>
        </w:tc>
        <w:tc>
          <w:tcPr>
            <w:tcW w:w="2805" w:type="dxa"/>
            <w:vAlign w:val="top"/>
          </w:tcPr>
          <w:p w14:paraId="06DFDCCF">
            <w:pPr>
              <w:pStyle w:val="10"/>
            </w:pPr>
          </w:p>
        </w:tc>
        <w:tc>
          <w:tcPr>
            <w:tcW w:w="1950" w:type="dxa"/>
            <w:vAlign w:val="top"/>
          </w:tcPr>
          <w:p w14:paraId="283250FF">
            <w:pPr>
              <w:pStyle w:val="10"/>
            </w:pPr>
          </w:p>
        </w:tc>
        <w:tc>
          <w:tcPr>
            <w:tcW w:w="2440" w:type="dxa"/>
            <w:vAlign w:val="top"/>
          </w:tcPr>
          <w:p w14:paraId="638E2A4F">
            <w:pPr>
              <w:pStyle w:val="10"/>
            </w:pPr>
          </w:p>
        </w:tc>
      </w:tr>
      <w:tr w14:paraId="408C3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right"/>
        </w:trPr>
        <w:tc>
          <w:tcPr>
            <w:tcW w:w="1024" w:type="dxa"/>
            <w:vAlign w:val="top"/>
          </w:tcPr>
          <w:p w14:paraId="46038428">
            <w:pPr>
              <w:pStyle w:val="10"/>
            </w:pPr>
          </w:p>
        </w:tc>
        <w:tc>
          <w:tcPr>
            <w:tcW w:w="1959" w:type="dxa"/>
            <w:vAlign w:val="top"/>
          </w:tcPr>
          <w:p w14:paraId="2ADFF6A1">
            <w:pPr>
              <w:pStyle w:val="10"/>
            </w:pPr>
          </w:p>
        </w:tc>
        <w:tc>
          <w:tcPr>
            <w:tcW w:w="5132" w:type="dxa"/>
            <w:vAlign w:val="top"/>
          </w:tcPr>
          <w:p w14:paraId="4FB53480">
            <w:pPr>
              <w:pStyle w:val="10"/>
            </w:pPr>
          </w:p>
        </w:tc>
        <w:tc>
          <w:tcPr>
            <w:tcW w:w="2805" w:type="dxa"/>
            <w:vAlign w:val="top"/>
          </w:tcPr>
          <w:p w14:paraId="2FCFDC68">
            <w:pPr>
              <w:pStyle w:val="10"/>
            </w:pPr>
          </w:p>
        </w:tc>
        <w:tc>
          <w:tcPr>
            <w:tcW w:w="1950" w:type="dxa"/>
            <w:vAlign w:val="top"/>
          </w:tcPr>
          <w:p w14:paraId="6F82E292">
            <w:pPr>
              <w:pStyle w:val="10"/>
            </w:pPr>
          </w:p>
        </w:tc>
        <w:tc>
          <w:tcPr>
            <w:tcW w:w="2440" w:type="dxa"/>
            <w:vAlign w:val="top"/>
          </w:tcPr>
          <w:p w14:paraId="4A65E4C9">
            <w:pPr>
              <w:pStyle w:val="10"/>
            </w:pPr>
          </w:p>
        </w:tc>
      </w:tr>
    </w:tbl>
    <w:p w14:paraId="6EFC746E">
      <w:pPr>
        <w:pStyle w:val="6"/>
        <w:spacing w:before="77" w:line="219" w:lineRule="auto"/>
        <w:ind w:firstLine="302" w:firstLineChars="100"/>
      </w:pPr>
      <w:r>
        <w:rPr>
          <w:spacing w:val="1"/>
        </w:rPr>
        <w:t>说明：1.征求“标准征求意见稿”的单位</w:t>
      </w:r>
      <w:r>
        <w:t>或专家数：  个。</w:t>
      </w:r>
    </w:p>
    <w:p w14:paraId="2D2D0747">
      <w:pPr>
        <w:pStyle w:val="6"/>
        <w:spacing w:before="104" w:line="219" w:lineRule="auto"/>
        <w:ind w:left="869" w:firstLine="314" w:firstLineChars="100"/>
        <w:rPr>
          <w:sz w:val="32"/>
          <w:szCs w:val="32"/>
        </w:rPr>
      </w:pPr>
      <w:r>
        <w:rPr>
          <w:spacing w:val="-3"/>
          <w:sz w:val="32"/>
          <w:szCs w:val="32"/>
        </w:rPr>
        <w:t>2.收到回函</w:t>
      </w:r>
      <w:r>
        <w:rPr>
          <w:spacing w:val="44"/>
          <w:sz w:val="32"/>
          <w:szCs w:val="32"/>
        </w:rPr>
        <w:t xml:space="preserve">   </w:t>
      </w:r>
      <w:r>
        <w:rPr>
          <w:spacing w:val="-3"/>
          <w:sz w:val="32"/>
          <w:szCs w:val="32"/>
        </w:rPr>
        <w:t>份。</w:t>
      </w:r>
    </w:p>
    <w:p w14:paraId="025A21CA">
      <w:pPr>
        <w:pStyle w:val="6"/>
        <w:spacing w:before="77" w:line="219" w:lineRule="auto"/>
        <w:ind w:firstLine="1208" w:firstLineChars="400"/>
        <w:rPr>
          <w:spacing w:val="1"/>
        </w:rPr>
      </w:pPr>
      <w:r>
        <w:rPr>
          <w:spacing w:val="1"/>
        </w:rPr>
        <w:t>其中无意见的单位或专家数：    个(回函附后),提出修改建议或意见的单位或专家数：    个(回函附后)。</w:t>
      </w:r>
    </w:p>
    <w:p w14:paraId="22A838EA">
      <w:pPr>
        <w:pStyle w:val="6"/>
        <w:spacing w:before="77" w:line="219" w:lineRule="auto"/>
        <w:ind w:firstLine="1208" w:firstLineChars="400"/>
        <w:rPr>
          <w:rFonts w:hint="eastAsia" w:eastAsia="宋体"/>
          <w:spacing w:val="1"/>
          <w:lang w:eastAsia="zh-CN"/>
        </w:rPr>
      </w:pPr>
      <w:r>
        <w:rPr>
          <w:rFonts w:hint="eastAsia"/>
          <w:spacing w:val="1"/>
          <w:lang w:val="en-US" w:eastAsia="zh-CN"/>
        </w:rPr>
        <w:t>3.</w:t>
      </w:r>
      <w:r>
        <w:rPr>
          <w:rFonts w:hint="eastAsia"/>
          <w:spacing w:val="1"/>
        </w:rPr>
        <w:t>意见处理方式为：采纳、部分采纳或不采纳</w:t>
      </w:r>
      <w:r>
        <w:rPr>
          <w:rFonts w:hint="eastAsia"/>
          <w:spacing w:val="1"/>
          <w:lang w:eastAsia="zh-CN"/>
        </w:rPr>
        <w:t>。</w:t>
      </w:r>
    </w:p>
    <w:p w14:paraId="04B1C4CA">
      <w:pPr>
        <w:pStyle w:val="6"/>
        <w:spacing w:before="77" w:line="219" w:lineRule="auto"/>
        <w:ind w:firstLine="1208" w:firstLineChars="400"/>
        <w:rPr>
          <w:spacing w:val="1"/>
        </w:rPr>
      </w:pPr>
      <w:r>
        <w:rPr>
          <w:rFonts w:hint="eastAsia"/>
          <w:spacing w:val="1"/>
          <w:lang w:val="en-US" w:eastAsia="zh-CN"/>
        </w:rPr>
        <w:t>4.</w:t>
      </w:r>
      <w:r>
        <w:rPr>
          <w:rFonts w:hint="eastAsia"/>
          <w:spacing w:val="1"/>
        </w:rPr>
        <w:t>部分采纳或不采纳应给出理由，采纳可</w:t>
      </w:r>
      <w:r>
        <w:rPr>
          <w:rFonts w:hint="eastAsia"/>
          <w:color w:val="FF0000"/>
          <w:spacing w:val="1"/>
          <w:lang w:val="en-US" w:eastAsia="zh-CN"/>
        </w:rPr>
        <w:t>不</w:t>
      </w:r>
      <w:r>
        <w:rPr>
          <w:rFonts w:hint="eastAsia"/>
          <w:spacing w:val="1"/>
        </w:rPr>
        <w:t>给出理由。</w:t>
      </w:r>
    </w:p>
    <w:sectPr>
      <w:pgSz w:w="16838" w:h="11900" w:orient="landscape"/>
      <w:pgMar w:top="0" w:right="800" w:bottom="1011" w:left="4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242768"/>
    <w:rsid w:val="065441B9"/>
    <w:rsid w:val="0B2F1920"/>
    <w:rsid w:val="10020DED"/>
    <w:rsid w:val="179954AC"/>
    <w:rsid w:val="2DC85A1B"/>
    <w:rsid w:val="34A84410"/>
    <w:rsid w:val="41205F65"/>
    <w:rsid w:val="4A7924F5"/>
    <w:rsid w:val="5A6D2826"/>
    <w:rsid w:val="6CA30303"/>
    <w:rsid w:val="73784E8C"/>
    <w:rsid w:val="78637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196</Words>
  <Characters>203</Characters>
  <TotalTime>0</TotalTime>
  <ScaleCrop>false</ScaleCrop>
  <LinksUpToDate>false</LinksUpToDate>
  <CharactersWithSpaces>274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2025-03-10T11:38:00Z</dcterms:created>
  <dc:creator>Kingsoft-PDF</dc:creator>
  <cp:lastModifiedBy>丽佳</cp:lastModifiedBy>
  <cp:lastPrinted>2025-04-08T08:19:00Z</cp:lastPrinted>
  <dcterms:modified xsi:type="dcterms:W3CDTF">2025-04-22T10:32:09Z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2025-03-10T11:38:08Z</vt:filetime>
  </property>
  <property fmtid="{D5CDD505-2E9C-101B-9397-08002B2CF9AE}" pid="4" name="UsrData">
    <vt:lpwstr>67ce5e9e47bdb1001fc4976dwl</vt:lpwstr>
  </property>
  <property fmtid="{D5CDD505-2E9C-101B-9397-08002B2CF9AE}" pid="5" name="KSOProductBuildVer">
    <vt:lpwstr>2052-12.1.0.20784</vt:lpwstr>
  </property>
  <property fmtid="{D5CDD505-2E9C-101B-9397-08002B2CF9AE}" pid="6" name="ICV">
    <vt:lpwstr>C8C3A4572D8F413599E3E793096FDF62_13</vt:lpwstr>
  </property>
  <property fmtid="{D5CDD505-2E9C-101B-9397-08002B2CF9AE}" pid="7" name="KSOTemplateDocerSaveRecord">
    <vt:lpwstr>eyJoZGlkIjoiM2RkMGYxYmFmZDViMjY5ZmE2NTFlYmEyYjM3NGE0OTQiLCJ1c2VySWQiOiI2NTQ0Nzg1MTEifQ==</vt:lpwstr>
  </property>
</Properties>
</file>