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5C5E9">
      <w:pPr>
        <w:pStyle w:val="3"/>
        <w:bidi w:val="0"/>
        <w:jc w:val="center"/>
        <w:rPr>
          <w:rFonts w:hint="eastAsia"/>
          <w:b/>
          <w:bCs/>
          <w:sz w:val="44"/>
          <w:szCs w:val="44"/>
        </w:rPr>
      </w:pPr>
      <w:r>
        <w:rPr>
          <w:rFonts w:hint="eastAsia"/>
          <w:b/>
          <w:bCs/>
          <w:sz w:val="44"/>
          <w:szCs w:val="44"/>
        </w:rPr>
        <w:t>吉林省勘察设计协会</w:t>
      </w:r>
    </w:p>
    <w:p w14:paraId="18D7BBE8">
      <w:pPr>
        <w:pStyle w:val="3"/>
        <w:bidi w:val="0"/>
        <w:jc w:val="center"/>
        <w:rPr>
          <w:rFonts w:hint="default" w:eastAsia="仿宋"/>
          <w:b/>
          <w:bCs/>
          <w:sz w:val="30"/>
          <w:szCs w:val="30"/>
          <w:lang w:val="en-US" w:eastAsia="zh-CN"/>
        </w:rPr>
      </w:pPr>
      <w:r>
        <w:rPr>
          <w:rFonts w:hint="eastAsia"/>
          <w:b/>
          <w:bCs/>
          <w:sz w:val="44"/>
          <w:szCs w:val="44"/>
        </w:rPr>
        <w:t>团体标准</w:t>
      </w:r>
      <w:r>
        <w:rPr>
          <w:rFonts w:hint="eastAsia"/>
          <w:b/>
          <w:bCs/>
          <w:sz w:val="44"/>
          <w:szCs w:val="44"/>
          <w:lang w:eastAsia="zh-CN"/>
        </w:rPr>
        <w:t>制定（修订）</w:t>
      </w:r>
      <w:r>
        <w:rPr>
          <w:b/>
          <w:bCs/>
          <w:sz w:val="44"/>
          <w:szCs w:val="44"/>
        </w:rPr>
        <w:t>工作细则</w:t>
      </w:r>
      <w:r>
        <w:rPr>
          <w:rFonts w:hint="eastAsia"/>
          <w:b/>
          <w:bCs/>
          <w:sz w:val="30"/>
          <w:szCs w:val="30"/>
          <w:lang w:eastAsia="zh-CN"/>
        </w:rPr>
        <w:t>（</w:t>
      </w:r>
      <w:r>
        <w:rPr>
          <w:rFonts w:hint="eastAsia"/>
          <w:b/>
          <w:bCs/>
          <w:sz w:val="30"/>
          <w:szCs w:val="30"/>
          <w:lang w:val="en-US" w:eastAsia="zh-CN"/>
        </w:rPr>
        <w:t>试行）</w:t>
      </w:r>
    </w:p>
    <w:p w14:paraId="69BF8DB7">
      <w:pPr>
        <w:spacing w:line="360" w:lineRule="auto"/>
        <w:jc w:val="center"/>
        <w:rPr>
          <w:rFonts w:hint="eastAsia" w:ascii="仿宋" w:hAnsi="仿宋" w:eastAsia="仿宋" w:cstheme="minorEastAsia"/>
          <w:b/>
          <w:bCs/>
          <w:color w:val="auto"/>
          <w:spacing w:val="-7"/>
          <w:sz w:val="32"/>
          <w:szCs w:val="32"/>
          <w:highlight w:val="none"/>
        </w:rPr>
      </w:pPr>
    </w:p>
    <w:p w14:paraId="27506197">
      <w:pPr>
        <w:spacing w:line="360" w:lineRule="auto"/>
        <w:jc w:val="center"/>
        <w:rPr>
          <w:rFonts w:hint="eastAsia" w:ascii="仿宋" w:hAnsi="仿宋" w:eastAsia="仿宋" w:cstheme="minorEastAsia"/>
          <w:b/>
          <w:bCs/>
          <w:color w:val="auto"/>
          <w:spacing w:val="-7"/>
          <w:sz w:val="32"/>
          <w:szCs w:val="32"/>
          <w:highlight w:val="none"/>
        </w:rPr>
      </w:pPr>
      <w:r>
        <w:rPr>
          <w:rFonts w:hint="eastAsia" w:ascii="仿宋" w:hAnsi="仿宋" w:eastAsia="仿宋" w:cstheme="minorEastAsia"/>
          <w:b/>
          <w:bCs/>
          <w:color w:val="auto"/>
          <w:spacing w:val="-7"/>
          <w:sz w:val="32"/>
          <w:szCs w:val="32"/>
          <w:highlight w:val="none"/>
        </w:rPr>
        <w:t>第一章</w:t>
      </w:r>
      <w:r>
        <w:rPr>
          <w:rFonts w:hint="eastAsia" w:ascii="仿宋" w:hAnsi="仿宋" w:eastAsia="仿宋" w:cstheme="minorEastAsia"/>
          <w:color w:val="auto"/>
          <w:spacing w:val="44"/>
          <w:sz w:val="32"/>
          <w:szCs w:val="32"/>
          <w:highlight w:val="none"/>
        </w:rPr>
        <w:t xml:space="preserve"> </w:t>
      </w:r>
      <w:r>
        <w:rPr>
          <w:rFonts w:hint="eastAsia" w:ascii="仿宋" w:hAnsi="仿宋" w:eastAsia="仿宋" w:cstheme="minorEastAsia"/>
          <w:b/>
          <w:bCs/>
          <w:color w:val="auto"/>
          <w:spacing w:val="-7"/>
          <w:sz w:val="32"/>
          <w:szCs w:val="32"/>
          <w:highlight w:val="none"/>
        </w:rPr>
        <w:t>总</w:t>
      </w:r>
      <w:r>
        <w:rPr>
          <w:rFonts w:hint="eastAsia" w:ascii="仿宋" w:hAnsi="仿宋" w:eastAsia="仿宋" w:cstheme="minorEastAsia"/>
          <w:b/>
          <w:bCs/>
          <w:color w:val="auto"/>
          <w:spacing w:val="-7"/>
          <w:sz w:val="32"/>
          <w:szCs w:val="32"/>
          <w:highlight w:val="none"/>
          <w:lang w:val="en-US" w:eastAsia="zh-CN"/>
        </w:rPr>
        <w:t xml:space="preserve">  </w:t>
      </w:r>
      <w:r>
        <w:rPr>
          <w:rFonts w:hint="eastAsia" w:ascii="仿宋" w:hAnsi="仿宋" w:eastAsia="仿宋" w:cstheme="minorEastAsia"/>
          <w:b/>
          <w:bCs/>
          <w:color w:val="auto"/>
          <w:spacing w:val="-7"/>
          <w:sz w:val="32"/>
          <w:szCs w:val="32"/>
          <w:highlight w:val="none"/>
        </w:rPr>
        <w:t>则</w:t>
      </w:r>
    </w:p>
    <w:p w14:paraId="51BC9B12">
      <w:pPr>
        <w:spacing w:line="360" w:lineRule="auto"/>
        <w:jc w:val="center"/>
        <w:rPr>
          <w:rFonts w:hint="eastAsia" w:ascii="仿宋" w:hAnsi="仿宋" w:eastAsia="仿宋" w:cstheme="minorEastAsia"/>
          <w:color w:val="auto"/>
          <w:sz w:val="32"/>
          <w:szCs w:val="32"/>
          <w:highlight w:val="none"/>
        </w:rPr>
      </w:pPr>
    </w:p>
    <w:p w14:paraId="4B95EABD">
      <w:pPr>
        <w:spacing w:line="360" w:lineRule="auto"/>
        <w:ind w:firstLine="643" w:firstLineChars="2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Style w:val="11"/>
          <w:rFonts w:hint="eastAsia" w:ascii="仿宋" w:hAnsi="仿宋" w:eastAsia="仿宋" w:cstheme="minorEastAsia"/>
          <w:color w:val="2B2B2B"/>
          <w:sz w:val="32"/>
          <w:szCs w:val="32"/>
          <w:highlight w:val="none"/>
          <w:shd w:val="clear" w:color="auto" w:fill="FFFFFF"/>
        </w:rPr>
        <w:t xml:space="preserve">第一条  </w:t>
      </w:r>
      <w:r>
        <w:rPr>
          <w:rFonts w:hint="eastAsia" w:ascii="仿宋" w:hAnsi="仿宋" w:eastAsia="仿宋" w:cstheme="minorEastAsia"/>
          <w:color w:val="2B2B2B"/>
          <w:sz w:val="32"/>
          <w:szCs w:val="32"/>
          <w:highlight w:val="none"/>
          <w:shd w:val="clear" w:color="auto" w:fill="FFFFFF"/>
        </w:rPr>
        <w:t>为</w:t>
      </w:r>
      <w:r>
        <w:rPr>
          <w:rFonts w:hint="eastAsia" w:ascii="仿宋" w:hAnsi="仿宋" w:eastAsia="仿宋" w:cstheme="minorEastAsia"/>
          <w:color w:val="2B2B2B"/>
          <w:sz w:val="32"/>
          <w:szCs w:val="32"/>
          <w:highlight w:val="none"/>
          <w:shd w:val="clear" w:color="auto" w:fill="FFFFFF"/>
          <w:lang w:val="en-US" w:eastAsia="zh-CN"/>
        </w:rPr>
        <w:t>加强和</w:t>
      </w:r>
      <w:r>
        <w:rPr>
          <w:rFonts w:hint="eastAsia" w:ascii="仿宋" w:hAnsi="仿宋" w:eastAsia="仿宋" w:cstheme="minorEastAsia"/>
          <w:color w:val="2B2B2B"/>
          <w:sz w:val="32"/>
          <w:szCs w:val="32"/>
          <w:highlight w:val="none"/>
          <w:shd w:val="clear" w:color="auto" w:fill="FFFFFF"/>
        </w:rPr>
        <w:t>规范</w:t>
      </w:r>
      <w:bookmarkStart w:id="0" w:name="OLE_LINK1"/>
      <w:r>
        <w:rPr>
          <w:rFonts w:hint="eastAsia" w:ascii="仿宋" w:hAnsi="仿宋" w:eastAsia="仿宋" w:cstheme="minorEastAsia"/>
          <w:color w:val="2B2B2B"/>
          <w:sz w:val="32"/>
          <w:szCs w:val="32"/>
          <w:highlight w:val="none"/>
          <w:shd w:val="clear" w:color="auto" w:fill="FFFFFF"/>
        </w:rPr>
        <w:t>吉林省勘察设计</w:t>
      </w:r>
      <w:bookmarkEnd w:id="0"/>
      <w:r>
        <w:rPr>
          <w:rFonts w:hint="eastAsia" w:ascii="仿宋" w:hAnsi="仿宋" w:eastAsia="仿宋" w:cstheme="minorEastAsia"/>
          <w:color w:val="2B2B2B"/>
          <w:sz w:val="32"/>
          <w:szCs w:val="32"/>
          <w:highlight w:val="none"/>
          <w:shd w:val="clear" w:color="auto" w:fill="FFFFFF"/>
        </w:rPr>
        <w:t>协会</w:t>
      </w:r>
      <w:r>
        <w:rPr>
          <w:rFonts w:hint="eastAsia" w:ascii="仿宋" w:hAnsi="仿宋" w:eastAsia="仿宋" w:cstheme="minorEastAsia"/>
          <w:color w:val="auto"/>
          <w:sz w:val="32"/>
          <w:szCs w:val="32"/>
          <w:highlight w:val="none"/>
          <w:shd w:val="clear" w:color="auto" w:fill="FFFFFF"/>
        </w:rPr>
        <w:t>团体</w:t>
      </w:r>
      <w:r>
        <w:rPr>
          <w:rFonts w:hint="eastAsia" w:ascii="仿宋" w:hAnsi="仿宋" w:eastAsia="仿宋" w:cstheme="minorEastAsia"/>
          <w:color w:val="2B2B2B"/>
          <w:sz w:val="32"/>
          <w:szCs w:val="32"/>
          <w:highlight w:val="none"/>
          <w:shd w:val="clear" w:color="auto" w:fill="FFFFFF"/>
        </w:rPr>
        <w:t>标准（以下简称</w:t>
      </w:r>
      <w:r>
        <w:rPr>
          <w:rFonts w:hint="eastAsia" w:ascii="仿宋" w:hAnsi="仿宋" w:eastAsia="仿宋" w:cstheme="minorEastAsia"/>
          <w:color w:val="2B2B2B"/>
          <w:sz w:val="32"/>
          <w:szCs w:val="32"/>
          <w:highlight w:val="none"/>
          <w:shd w:val="clear" w:color="auto" w:fill="FFFFFF"/>
          <w:lang w:eastAsia="zh-CN"/>
        </w:rPr>
        <w:t>“</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团体标准</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）的</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标准</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制定（修订）</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程</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序，</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统一团体标准编制要求</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确保</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标准</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制定（修订）的</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质量</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和技术</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水平，</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依据《团体标准管理规定》《吉林省勘察设计协会团体标准管理办法》等法律法规本协会</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制</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定</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本细则</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w:t>
      </w:r>
    </w:p>
    <w:p w14:paraId="515B2F66">
      <w:pPr>
        <w:spacing w:line="360" w:lineRule="auto"/>
        <w:ind w:firstLine="643" w:firstLineChars="2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 xml:space="preserve">第二条  </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本细则适用于</w:t>
      </w:r>
      <w:bookmarkStart w:id="1" w:name="OLE_LINK8"/>
      <w:r>
        <w:rPr>
          <w:rFonts w:ascii="仿宋" w:hAnsi="仿宋" w:eastAsia="仿宋" w:cstheme="minorEastAsia"/>
          <w:color w:val="000000" w:themeColor="text1"/>
          <w:sz w:val="32"/>
          <w:szCs w:val="32"/>
          <w:highlight w:val="none"/>
          <w:shd w:val="clear" w:color="auto" w:fill="FFFFFF"/>
          <w14:textFill>
            <w14:solidFill>
              <w14:schemeClr w14:val="tx1"/>
            </w14:solidFill>
          </w14:textFill>
        </w:rPr>
        <w:t>吉林省勘察设计协会</w:t>
      </w:r>
      <w:bookmarkEnd w:id="1"/>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团体</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标准</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制定（修订）</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及管理</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工作</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w:t>
      </w:r>
    </w:p>
    <w:p w14:paraId="00CFEA30">
      <w:pPr>
        <w:spacing w:line="360" w:lineRule="auto"/>
        <w:ind w:firstLine="643" w:firstLineChars="200"/>
        <w:jc w:val="both"/>
        <w:rPr>
          <w:rFonts w:ascii="仿宋" w:hAnsi="仿宋" w:eastAsia="仿宋" w:cstheme="minorEastAsia"/>
          <w:color w:val="auto"/>
          <w:sz w:val="32"/>
          <w:szCs w:val="32"/>
          <w:highlight w:val="none"/>
          <w:shd w:val="clear" w:color="auto" w:fill="FFFFFF"/>
        </w:rPr>
      </w:pP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 xml:space="preserve">第三条  </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团体标</w:t>
      </w:r>
      <w:r>
        <w:rPr>
          <w:rFonts w:hint="eastAsia" w:ascii="仿宋" w:hAnsi="仿宋" w:eastAsia="仿宋" w:cstheme="minorEastAsia"/>
          <w:color w:val="2B2B2B"/>
          <w:sz w:val="32"/>
          <w:szCs w:val="32"/>
          <w:highlight w:val="none"/>
          <w:shd w:val="clear" w:color="auto" w:fill="FFFFFF"/>
        </w:rPr>
        <w:t>准</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2B2B2B"/>
          <w:sz w:val="32"/>
          <w:szCs w:val="32"/>
          <w:highlight w:val="none"/>
          <w:shd w:val="clear" w:color="auto" w:fill="FFFFFF"/>
        </w:rPr>
        <w:t>责任主体，包括</w:t>
      </w:r>
      <w:r>
        <w:rPr>
          <w:rFonts w:ascii="仿宋" w:hAnsi="仿宋" w:eastAsia="仿宋" w:cstheme="minorEastAsia"/>
          <w:color w:val="2B2B2B"/>
          <w:sz w:val="32"/>
          <w:szCs w:val="32"/>
          <w:highlight w:val="none"/>
          <w:shd w:val="clear" w:color="auto" w:fill="FFFFFF"/>
        </w:rPr>
        <w:t>吉林省勘察设计协会</w:t>
      </w:r>
      <w:r>
        <w:rPr>
          <w:rFonts w:hint="eastAsia" w:ascii="仿宋" w:hAnsi="仿宋" w:eastAsia="仿宋" w:cstheme="minorEastAsia"/>
          <w:color w:val="2B2B2B"/>
          <w:sz w:val="32"/>
          <w:szCs w:val="32"/>
          <w:highlight w:val="none"/>
          <w:shd w:val="clear" w:color="auto" w:fill="FFFFFF"/>
        </w:rPr>
        <w:t>（以下简称“协会”）、编制单位、</w:t>
      </w:r>
      <w:r>
        <w:rPr>
          <w:rFonts w:hint="eastAsia" w:ascii="仿宋" w:hAnsi="仿宋" w:eastAsia="仿宋" w:cstheme="minorEastAsia"/>
          <w:color w:val="2B2B2B"/>
          <w:sz w:val="32"/>
          <w:szCs w:val="32"/>
          <w:highlight w:val="none"/>
          <w:shd w:val="clear" w:color="auto" w:fill="FFFFFF"/>
          <w:lang w:eastAsia="zh-CN"/>
        </w:rPr>
        <w:t>编制组</w:t>
      </w:r>
      <w:r>
        <w:rPr>
          <w:rFonts w:hint="eastAsia" w:ascii="仿宋" w:hAnsi="仿宋" w:eastAsia="仿宋" w:cstheme="minorEastAsia"/>
          <w:color w:val="2B2B2B"/>
          <w:sz w:val="32"/>
          <w:szCs w:val="32"/>
          <w:highlight w:val="none"/>
          <w:shd w:val="clear" w:color="auto" w:fill="FFFFFF"/>
        </w:rPr>
        <w:t>和</w:t>
      </w:r>
      <w:r>
        <w:rPr>
          <w:rFonts w:hint="eastAsia" w:ascii="仿宋" w:hAnsi="仿宋" w:eastAsia="仿宋" w:cstheme="minorEastAsia"/>
          <w:color w:val="2B2B2B"/>
          <w:sz w:val="32"/>
          <w:szCs w:val="32"/>
          <w:highlight w:val="none"/>
          <w:shd w:val="clear" w:color="auto" w:fill="FFFFFF"/>
          <w:lang w:val="en-US" w:eastAsia="zh-CN"/>
        </w:rPr>
        <w:t>专家审查组</w:t>
      </w:r>
      <w:r>
        <w:rPr>
          <w:rFonts w:hint="eastAsia" w:ascii="仿宋" w:hAnsi="仿宋" w:eastAsia="仿宋" w:cstheme="minorEastAsia"/>
          <w:color w:val="2B2B2B"/>
          <w:sz w:val="32"/>
          <w:szCs w:val="32"/>
          <w:highlight w:val="none"/>
          <w:shd w:val="clear" w:color="auto" w:fill="FFFFFF"/>
        </w:rPr>
        <w:t>。</w:t>
      </w:r>
    </w:p>
    <w:p w14:paraId="245CE689">
      <w:pPr>
        <w:spacing w:line="360" w:lineRule="auto"/>
        <w:ind w:firstLine="643" w:firstLineChars="200"/>
        <w:jc w:val="both"/>
        <w:rPr>
          <w:rFonts w:hint="eastAsia" w:ascii="仿宋" w:hAnsi="仿宋" w:eastAsia="仿宋" w:cstheme="minorEastAsia"/>
          <w:color w:val="FF0000"/>
          <w:sz w:val="32"/>
          <w:szCs w:val="32"/>
          <w:highlight w:val="none"/>
          <w:shd w:val="clear" w:color="auto" w:fill="FFFFFF"/>
          <w:lang w:eastAsia="zh-CN"/>
        </w:rPr>
      </w:pPr>
      <w:r>
        <w:rPr>
          <w:rStyle w:val="11"/>
          <w:rFonts w:hint="eastAsia" w:ascii="仿宋" w:hAnsi="仿宋" w:eastAsia="仿宋" w:cstheme="minorEastAsia"/>
          <w:color w:val="2B2B2B"/>
          <w:sz w:val="32"/>
          <w:szCs w:val="32"/>
          <w:highlight w:val="none"/>
          <w:shd w:val="clear" w:color="auto" w:fill="FFFFFF"/>
        </w:rPr>
        <w:t xml:space="preserve">第四条 </w:t>
      </w:r>
      <w:r>
        <w:rPr>
          <w:rStyle w:val="11"/>
          <w:rFonts w:hint="eastAsia" w:ascii="仿宋" w:hAnsi="仿宋" w:eastAsia="仿宋" w:cstheme="minorEastAsia"/>
          <w:color w:val="2B2B2B"/>
          <w:sz w:val="32"/>
          <w:szCs w:val="32"/>
          <w:highlight w:val="none"/>
          <w:shd w:val="clear" w:color="auto" w:fill="FFFFFF"/>
          <w:lang w:val="en-US" w:eastAsia="zh-CN"/>
        </w:rPr>
        <w:t xml:space="preserve"> </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团</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体</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标准的</w:t>
      </w:r>
      <w:r>
        <w:rPr>
          <w:rFonts w:ascii="仿宋" w:hAnsi="仿宋" w:eastAsia="仿宋" w:cstheme="minorEastAsia"/>
          <w:color w:val="2B2B2B"/>
          <w:sz w:val="32"/>
          <w:szCs w:val="32"/>
          <w:highlight w:val="none"/>
          <w:shd w:val="clear" w:color="auto" w:fill="FFFFFF"/>
        </w:rPr>
        <w:t>制定</w:t>
      </w:r>
      <w:r>
        <w:rPr>
          <w:rFonts w:hint="eastAsia" w:ascii="仿宋" w:hAnsi="仿宋" w:eastAsia="仿宋" w:cstheme="minorEastAsia"/>
          <w:color w:val="2B2B2B"/>
          <w:sz w:val="32"/>
          <w:szCs w:val="32"/>
          <w:highlight w:val="none"/>
          <w:shd w:val="clear" w:color="auto" w:fill="FFFFFF"/>
        </w:rPr>
        <w:t>应符合下列规定</w:t>
      </w:r>
      <w:r>
        <w:rPr>
          <w:rFonts w:hint="eastAsia" w:ascii="仿宋" w:hAnsi="仿宋" w:eastAsia="仿宋" w:cstheme="minorEastAsia"/>
          <w:color w:val="2B2B2B"/>
          <w:sz w:val="32"/>
          <w:szCs w:val="32"/>
          <w:highlight w:val="none"/>
          <w:shd w:val="clear" w:color="auto" w:fill="FFFFFF"/>
          <w:lang w:eastAsia="zh-CN"/>
        </w:rPr>
        <w:t>：</w:t>
      </w:r>
    </w:p>
    <w:p w14:paraId="1B04DDA1">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lang w:val="en-US" w:eastAsia="zh-CN"/>
        </w:rPr>
      </w:pPr>
      <w:r>
        <w:rPr>
          <w:rFonts w:hint="eastAsia" w:ascii="仿宋" w:hAnsi="仿宋" w:eastAsia="仿宋" w:cstheme="minorEastAsia"/>
          <w:color w:val="2B2B2B"/>
          <w:sz w:val="32"/>
          <w:szCs w:val="32"/>
          <w:highlight w:val="none"/>
          <w:shd w:val="clear" w:color="auto" w:fill="FFFFFF"/>
        </w:rPr>
        <w:t>（一）工程建设标准的</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2B2B2B"/>
          <w:sz w:val="32"/>
          <w:szCs w:val="32"/>
          <w:highlight w:val="none"/>
          <w:shd w:val="clear" w:color="auto" w:fill="FFFFFF"/>
        </w:rPr>
        <w:t>应符合《工程建设标准编写规定》</w:t>
      </w:r>
      <w:r>
        <w:rPr>
          <w:rFonts w:hint="eastAsia" w:ascii="仿宋" w:hAnsi="仿宋" w:eastAsia="仿宋" w:cstheme="minorEastAsia"/>
          <w:color w:val="2B2B2B"/>
          <w:sz w:val="32"/>
          <w:szCs w:val="32"/>
          <w:highlight w:val="none"/>
          <w:shd w:val="clear" w:color="auto" w:fill="FFFFFF"/>
          <w:lang w:val="en-US" w:eastAsia="zh-CN"/>
        </w:rPr>
        <w:t>现行有效版本</w:t>
      </w:r>
      <w:r>
        <w:rPr>
          <w:rFonts w:hint="eastAsia" w:ascii="仿宋" w:hAnsi="仿宋" w:eastAsia="仿宋" w:cstheme="minorEastAsia"/>
          <w:color w:val="2B2B2B"/>
          <w:sz w:val="32"/>
          <w:szCs w:val="32"/>
          <w:highlight w:val="none"/>
          <w:shd w:val="clear" w:color="auto" w:fill="FFFFFF"/>
        </w:rPr>
        <w:t>的要求</w:t>
      </w:r>
      <w:r>
        <w:rPr>
          <w:rFonts w:hint="eastAsia" w:ascii="仿宋" w:hAnsi="仿宋" w:eastAsia="仿宋" w:cstheme="minorEastAsia"/>
          <w:color w:val="2B2B2B"/>
          <w:sz w:val="32"/>
          <w:szCs w:val="32"/>
          <w:highlight w:val="none"/>
          <w:shd w:val="clear" w:color="auto" w:fill="FFFFFF"/>
          <w:lang w:val="en-US" w:eastAsia="zh-CN"/>
        </w:rPr>
        <w:t>；</w:t>
      </w:r>
    </w:p>
    <w:p w14:paraId="24B72462">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lang w:val="en-US" w:eastAsia="zh-CN"/>
        </w:rPr>
      </w:pPr>
      <w:r>
        <w:rPr>
          <w:rFonts w:hint="eastAsia" w:ascii="仿宋" w:hAnsi="仿宋" w:eastAsia="仿宋" w:cstheme="minorEastAsia"/>
          <w:color w:val="2B2B2B"/>
          <w:sz w:val="32"/>
          <w:szCs w:val="32"/>
          <w:highlight w:val="none"/>
          <w:shd w:val="clear" w:color="auto" w:fill="FFFFFF"/>
        </w:rPr>
        <w:t>（二）产品标准的</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应符合 GB/T</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 xml:space="preserve"> </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1.1《标准化工作导则第1部分</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标准的结构和编写》、GB/T</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 xml:space="preserve"> </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20001.10《标准编写规则第</w:t>
      </w:r>
      <w:r>
        <w:rPr>
          <w:rFonts w:hint="eastAsia" w:ascii="仿宋" w:hAnsi="仿宋" w:eastAsia="仿宋" w:cstheme="minorEastAsia"/>
          <w:color w:val="2B2B2B"/>
          <w:sz w:val="32"/>
          <w:szCs w:val="32"/>
          <w:highlight w:val="none"/>
          <w:shd w:val="clear" w:color="auto" w:fill="FFFFFF"/>
        </w:rPr>
        <w:t>10部分：产品标准》的要求</w:t>
      </w:r>
      <w:r>
        <w:rPr>
          <w:rFonts w:hint="eastAsia" w:ascii="仿宋" w:hAnsi="仿宋" w:eastAsia="仿宋" w:cstheme="minorEastAsia"/>
          <w:color w:val="2B2B2B"/>
          <w:sz w:val="32"/>
          <w:szCs w:val="32"/>
          <w:highlight w:val="none"/>
          <w:shd w:val="clear" w:color="auto" w:fill="FFFFFF"/>
          <w:lang w:val="en-US" w:eastAsia="zh-CN"/>
        </w:rPr>
        <w:t>；</w:t>
      </w:r>
    </w:p>
    <w:p w14:paraId="3FBD3696">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（三）其他类型标准的</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2B2B2B"/>
          <w:sz w:val="32"/>
          <w:szCs w:val="32"/>
          <w:highlight w:val="none"/>
          <w:shd w:val="clear" w:color="auto" w:fill="FFFFFF"/>
        </w:rPr>
        <w:t>应符合国家和地方相关规定的要求</w:t>
      </w:r>
      <w:r>
        <w:rPr>
          <w:rFonts w:hint="eastAsia" w:ascii="仿宋" w:hAnsi="仿宋" w:eastAsia="仿宋" w:cstheme="minorEastAsia"/>
          <w:color w:val="2B2B2B"/>
          <w:sz w:val="32"/>
          <w:szCs w:val="32"/>
          <w:highlight w:val="none"/>
          <w:shd w:val="clear" w:color="auto" w:fill="FFFFFF"/>
          <w:lang w:eastAsia="zh-CN"/>
        </w:rPr>
        <w:t>。</w:t>
      </w:r>
    </w:p>
    <w:p w14:paraId="6E8098FB">
      <w:pPr>
        <w:jc w:val="center"/>
        <w:rPr>
          <w:rFonts w:hint="eastAsia" w:ascii="仿宋" w:hAnsi="仿宋" w:eastAsia="仿宋" w:cstheme="minorEastAsia"/>
          <w:color w:val="2B2B2B"/>
          <w:sz w:val="32"/>
          <w:szCs w:val="32"/>
          <w:highlight w:val="none"/>
        </w:rPr>
      </w:pPr>
      <w:r>
        <w:rPr>
          <w:rStyle w:val="11"/>
          <w:rFonts w:hint="eastAsia" w:ascii="仿宋" w:hAnsi="仿宋" w:eastAsia="仿宋" w:cstheme="minorEastAsia"/>
          <w:color w:val="2B2B2B"/>
          <w:sz w:val="32"/>
          <w:szCs w:val="32"/>
          <w:highlight w:val="none"/>
          <w:shd w:val="clear" w:color="auto" w:fill="FFFFFF"/>
        </w:rPr>
        <w:t xml:space="preserve">第二章    </w:t>
      </w:r>
      <w:r>
        <w:rPr>
          <w:rStyle w:val="11"/>
          <w:rFonts w:hint="eastAsia" w:ascii="仿宋" w:hAnsi="仿宋" w:eastAsia="仿宋" w:cstheme="minorEastAsia"/>
          <w:color w:val="2B2B2B"/>
          <w:sz w:val="32"/>
          <w:szCs w:val="32"/>
          <w:highlight w:val="none"/>
          <w:shd w:val="clear" w:color="auto" w:fill="FFFFFF"/>
          <w:lang w:val="en-US" w:eastAsia="zh-CN"/>
        </w:rPr>
        <w:t>编制</w:t>
      </w:r>
      <w:r>
        <w:rPr>
          <w:rStyle w:val="11"/>
          <w:rFonts w:ascii="仿宋" w:hAnsi="仿宋" w:eastAsia="仿宋" w:cstheme="minorEastAsia"/>
          <w:color w:val="2B2B2B"/>
          <w:sz w:val="32"/>
          <w:szCs w:val="32"/>
          <w:highlight w:val="none"/>
          <w:shd w:val="clear" w:color="auto" w:fill="FFFFFF"/>
        </w:rPr>
        <w:t>流程及要求</w:t>
      </w:r>
    </w:p>
    <w:p w14:paraId="5679C87F">
      <w:pPr>
        <w:spacing w:line="360" w:lineRule="auto"/>
        <w:rPr>
          <w:rStyle w:val="11"/>
          <w:rFonts w:hint="eastAsia" w:ascii="仿宋" w:hAnsi="仿宋" w:eastAsia="仿宋" w:cstheme="minorEastAsia"/>
          <w:color w:val="2B2B2B"/>
          <w:sz w:val="32"/>
          <w:szCs w:val="32"/>
          <w:highlight w:val="none"/>
          <w:shd w:val="clear" w:color="auto" w:fill="FFFFFF"/>
        </w:rPr>
      </w:pPr>
    </w:p>
    <w:p w14:paraId="190D9EF5">
      <w:pPr>
        <w:spacing w:line="360" w:lineRule="auto"/>
        <w:ind w:firstLine="321" w:firstLineChars="100"/>
        <w:jc w:val="both"/>
        <w:rPr>
          <w:rFonts w:hint="eastAsia" w:ascii="仿宋" w:hAnsi="仿宋" w:eastAsia="仿宋" w:cstheme="minorEastAsia"/>
          <w:color w:val="2B2B2B"/>
          <w:sz w:val="32"/>
          <w:szCs w:val="32"/>
          <w:highlight w:val="none"/>
          <w:shd w:val="clear" w:color="auto" w:fill="FFFFFF"/>
        </w:rPr>
      </w:pPr>
      <w:r>
        <w:rPr>
          <w:rStyle w:val="11"/>
          <w:rFonts w:hint="eastAsia" w:ascii="仿宋" w:hAnsi="仿宋" w:eastAsia="仿宋" w:cstheme="minorEastAsia"/>
          <w:color w:val="2B2B2B"/>
          <w:sz w:val="32"/>
          <w:szCs w:val="32"/>
          <w:highlight w:val="none"/>
          <w:shd w:val="clear" w:color="auto" w:fill="FFFFFF"/>
        </w:rPr>
        <w:t xml:space="preserve">第五条  </w:t>
      </w:r>
      <w:r>
        <w:rPr>
          <w:rFonts w:hint="eastAsia" w:ascii="仿宋" w:hAnsi="仿宋" w:eastAsia="仿宋" w:cstheme="minorEastAsia"/>
          <w:color w:val="2B2B2B"/>
          <w:sz w:val="32"/>
          <w:szCs w:val="32"/>
          <w:highlight w:val="none"/>
          <w:shd w:val="clear" w:color="auto" w:fill="FFFFFF"/>
        </w:rPr>
        <w:t>编写单位</w:t>
      </w:r>
      <w:r>
        <w:rPr>
          <w:rFonts w:hint="eastAsia" w:ascii="仿宋" w:hAnsi="仿宋" w:eastAsia="仿宋" w:cstheme="minorEastAsia"/>
          <w:color w:val="2B2B2B"/>
          <w:sz w:val="32"/>
          <w:szCs w:val="32"/>
          <w:highlight w:val="none"/>
          <w:shd w:val="clear" w:color="auto" w:fill="FFFFFF"/>
          <w:lang w:val="en-US" w:eastAsia="zh-CN"/>
        </w:rPr>
        <w:t>资质和人员</w:t>
      </w:r>
      <w:r>
        <w:rPr>
          <w:rFonts w:hint="eastAsia" w:ascii="仿宋" w:hAnsi="仿宋" w:eastAsia="仿宋" w:cstheme="minorEastAsia"/>
          <w:color w:val="2B2B2B"/>
          <w:sz w:val="32"/>
          <w:szCs w:val="32"/>
          <w:highlight w:val="none"/>
          <w:shd w:val="clear" w:color="auto" w:fill="FFFFFF"/>
        </w:rPr>
        <w:t>要求</w:t>
      </w:r>
    </w:p>
    <w:p w14:paraId="3A97E948">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lang w:eastAsia="zh-CN"/>
        </w:rPr>
      </w:pPr>
      <w:r>
        <w:rPr>
          <w:rFonts w:hint="eastAsia" w:ascii="仿宋" w:hAnsi="仿宋" w:eastAsia="仿宋" w:cstheme="minorEastAsia"/>
          <w:color w:val="2B2B2B"/>
          <w:sz w:val="32"/>
          <w:szCs w:val="32"/>
          <w:highlight w:val="none"/>
          <w:shd w:val="clear" w:color="auto" w:fill="FFFFFF"/>
        </w:rPr>
        <w:t>（一）主编单位应满足下列要求</w:t>
      </w:r>
      <w:r>
        <w:rPr>
          <w:rFonts w:hint="eastAsia" w:ascii="仿宋" w:hAnsi="仿宋" w:eastAsia="仿宋" w:cstheme="minorEastAsia"/>
          <w:color w:val="2B2B2B"/>
          <w:sz w:val="32"/>
          <w:szCs w:val="32"/>
          <w:highlight w:val="none"/>
          <w:shd w:val="clear" w:color="auto" w:fill="FFFFFF"/>
          <w:lang w:eastAsia="zh-CN"/>
        </w:rPr>
        <w:t>：</w:t>
      </w:r>
    </w:p>
    <w:p w14:paraId="70DD458C">
      <w:pPr>
        <w:spacing w:line="360" w:lineRule="auto"/>
        <w:ind w:firstLine="640" w:firstLineChars="200"/>
        <w:jc w:val="both"/>
        <w:rPr>
          <w:rFonts w:hint="default" w:ascii="仿宋" w:hAnsi="仿宋" w:eastAsia="仿宋" w:cstheme="minorEastAsia"/>
          <w:color w:val="2B2B2B"/>
          <w:sz w:val="32"/>
          <w:szCs w:val="32"/>
          <w:highlight w:val="none"/>
          <w:shd w:val="clear" w:color="auto" w:fill="FFFFFF"/>
          <w:lang w:val="en-US"/>
        </w:rPr>
      </w:pPr>
      <w:r>
        <w:rPr>
          <w:rFonts w:hint="eastAsia" w:ascii="仿宋" w:hAnsi="仿宋" w:eastAsia="仿宋" w:cstheme="minorEastAsia"/>
          <w:color w:val="2B2B2B"/>
          <w:sz w:val="32"/>
          <w:szCs w:val="32"/>
          <w:highlight w:val="none"/>
          <w:shd w:val="clear" w:color="auto" w:fill="FFFFFF"/>
        </w:rPr>
        <w:t>1.</w:t>
      </w:r>
      <w:r>
        <w:rPr>
          <w:rFonts w:hint="eastAsia" w:ascii="仿宋" w:hAnsi="仿宋" w:eastAsia="仿宋" w:cstheme="minorEastAsia"/>
          <w:color w:val="2B2B2B"/>
          <w:sz w:val="32"/>
          <w:szCs w:val="32"/>
          <w:highlight w:val="none"/>
          <w:shd w:val="clear" w:color="auto" w:fill="FFFFFF"/>
          <w:lang w:val="en-US" w:eastAsia="zh-CN"/>
        </w:rPr>
        <w:t>在中华人民共和国境</w:t>
      </w:r>
      <w:r>
        <w:rPr>
          <w:rFonts w:hint="eastAsia" w:ascii="仿宋" w:hAnsi="仿宋" w:eastAsia="仿宋" w:cstheme="minorEastAsia"/>
          <w:color w:val="2B2B2B"/>
          <w:sz w:val="32"/>
          <w:szCs w:val="32"/>
          <w:highlight w:val="none"/>
          <w:shd w:val="clear" w:color="auto" w:fill="FFFFFF"/>
        </w:rPr>
        <w:t>内注册的独立法人</w:t>
      </w:r>
      <w:r>
        <w:rPr>
          <w:rFonts w:hint="eastAsia" w:ascii="仿宋" w:hAnsi="仿宋" w:eastAsia="仿宋" w:cstheme="minorEastAsia"/>
          <w:color w:val="2B2B2B"/>
          <w:sz w:val="32"/>
          <w:szCs w:val="32"/>
          <w:highlight w:val="none"/>
          <w:shd w:val="clear" w:color="auto" w:fill="FFFFFF"/>
          <w:lang w:val="en-US" w:eastAsia="zh-CN"/>
        </w:rPr>
        <w:t>机构</w:t>
      </w:r>
      <w:r>
        <w:rPr>
          <w:rFonts w:hint="eastAsia" w:ascii="仿宋" w:hAnsi="仿宋" w:eastAsia="仿宋" w:cstheme="minorEastAsia"/>
          <w:color w:val="2B2B2B"/>
          <w:sz w:val="32"/>
          <w:szCs w:val="32"/>
          <w:highlight w:val="none"/>
          <w:shd w:val="clear" w:color="auto" w:fill="FFFFFF"/>
        </w:rPr>
        <w:t>，</w:t>
      </w:r>
      <w:r>
        <w:rPr>
          <w:rFonts w:hint="eastAsia" w:ascii="仿宋" w:hAnsi="仿宋" w:eastAsia="仿宋" w:cstheme="minorEastAsia"/>
          <w:color w:val="2B2B2B"/>
          <w:sz w:val="32"/>
          <w:szCs w:val="32"/>
          <w:highlight w:val="none"/>
          <w:shd w:val="clear" w:color="auto" w:fill="FFFFFF"/>
          <w:lang w:val="en-US" w:eastAsia="zh-CN"/>
        </w:rPr>
        <w:t>无</w:t>
      </w:r>
      <w:r>
        <w:rPr>
          <w:rFonts w:hint="eastAsia" w:ascii="仿宋" w:hAnsi="仿宋" w:eastAsia="仿宋" w:cstheme="minorEastAsia"/>
          <w:color w:val="2B2B2B"/>
          <w:sz w:val="32"/>
          <w:szCs w:val="32"/>
          <w:highlight w:val="none"/>
          <w:shd w:val="clear" w:color="auto" w:fill="FFFFFF"/>
        </w:rPr>
        <w:t>科研诚信不良</w:t>
      </w:r>
      <w:r>
        <w:rPr>
          <w:rFonts w:hint="eastAsia" w:ascii="仿宋" w:hAnsi="仿宋" w:eastAsia="仿宋" w:cstheme="minorEastAsia"/>
          <w:color w:val="2B2B2B"/>
          <w:sz w:val="32"/>
          <w:szCs w:val="32"/>
          <w:highlight w:val="none"/>
          <w:shd w:val="clear" w:color="auto" w:fill="FFFFFF"/>
          <w:lang w:val="en-US" w:eastAsia="zh-CN"/>
        </w:rPr>
        <w:t>记录；</w:t>
      </w:r>
    </w:p>
    <w:p w14:paraId="73C1F641">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2.</w:t>
      </w:r>
      <w:r>
        <w:rPr>
          <w:rFonts w:hint="eastAsia" w:ascii="仿宋" w:hAnsi="仿宋" w:eastAsia="仿宋" w:cstheme="minorEastAsia"/>
          <w:color w:val="2B2B2B"/>
          <w:sz w:val="32"/>
          <w:szCs w:val="32"/>
          <w:highlight w:val="none"/>
          <w:shd w:val="clear" w:color="auto" w:fill="FFFFFF"/>
          <w:lang w:val="en-US" w:eastAsia="zh-CN"/>
        </w:rPr>
        <w:t>具备</w:t>
      </w:r>
      <w:r>
        <w:rPr>
          <w:rFonts w:hint="eastAsia" w:ascii="仿宋" w:hAnsi="仿宋" w:eastAsia="仿宋" w:cstheme="minorEastAsia"/>
          <w:color w:val="2B2B2B"/>
          <w:sz w:val="32"/>
          <w:szCs w:val="32"/>
          <w:highlight w:val="none"/>
          <w:shd w:val="clear" w:color="auto" w:fill="FFFFFF"/>
        </w:rPr>
        <w:t>拟编标准</w:t>
      </w:r>
      <w:r>
        <w:rPr>
          <w:rFonts w:hint="eastAsia" w:ascii="仿宋" w:hAnsi="仿宋" w:eastAsia="仿宋" w:cstheme="minorEastAsia"/>
          <w:color w:val="2B2B2B"/>
          <w:sz w:val="32"/>
          <w:szCs w:val="32"/>
          <w:highlight w:val="none"/>
          <w:shd w:val="clear" w:color="auto" w:fill="FFFFFF"/>
          <w:lang w:val="en-US" w:eastAsia="zh-CN"/>
        </w:rPr>
        <w:t>所属</w:t>
      </w:r>
      <w:r>
        <w:rPr>
          <w:rFonts w:hint="eastAsia" w:ascii="仿宋" w:hAnsi="仿宋" w:eastAsia="仿宋" w:cstheme="minorEastAsia"/>
          <w:color w:val="2B2B2B"/>
          <w:sz w:val="32"/>
          <w:szCs w:val="32"/>
          <w:highlight w:val="none"/>
          <w:shd w:val="clear" w:color="auto" w:fill="FFFFFF"/>
        </w:rPr>
        <w:t>专业</w:t>
      </w:r>
      <w:r>
        <w:rPr>
          <w:rFonts w:hint="eastAsia" w:ascii="仿宋" w:hAnsi="仿宋" w:eastAsia="仿宋" w:cstheme="minorEastAsia"/>
          <w:color w:val="2B2B2B"/>
          <w:sz w:val="32"/>
          <w:szCs w:val="32"/>
          <w:highlight w:val="none"/>
          <w:shd w:val="clear" w:color="auto" w:fill="FFFFFF"/>
          <w:lang w:eastAsia="zh-CN"/>
        </w:rPr>
        <w:t>领域</w:t>
      </w:r>
      <w:r>
        <w:rPr>
          <w:rFonts w:hint="eastAsia" w:ascii="仿宋" w:hAnsi="仿宋" w:eastAsia="仿宋" w:cstheme="minorEastAsia"/>
          <w:color w:val="2B2B2B"/>
          <w:sz w:val="32"/>
          <w:szCs w:val="32"/>
          <w:highlight w:val="none"/>
          <w:shd w:val="clear" w:color="auto" w:fill="FFFFFF"/>
        </w:rPr>
        <w:t>技术</w:t>
      </w:r>
      <w:r>
        <w:rPr>
          <w:rFonts w:hint="eastAsia" w:ascii="仿宋" w:hAnsi="仿宋" w:eastAsia="仿宋" w:cstheme="minorEastAsia"/>
          <w:color w:val="2B2B2B"/>
          <w:sz w:val="32"/>
          <w:szCs w:val="32"/>
          <w:highlight w:val="none"/>
          <w:shd w:val="clear" w:color="auto" w:fill="FFFFFF"/>
          <w:lang w:val="en-US" w:eastAsia="zh-CN"/>
        </w:rPr>
        <w:t>领先</w:t>
      </w:r>
      <w:r>
        <w:rPr>
          <w:rFonts w:hint="eastAsia" w:ascii="仿宋" w:hAnsi="仿宋" w:eastAsia="仿宋" w:cstheme="minorEastAsia"/>
          <w:color w:val="2B2B2B"/>
          <w:sz w:val="32"/>
          <w:szCs w:val="32"/>
          <w:highlight w:val="none"/>
          <w:shd w:val="clear" w:color="auto" w:fill="FFFFFF"/>
        </w:rPr>
        <w:t>优势，能解决</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2B2B2B"/>
          <w:sz w:val="32"/>
          <w:szCs w:val="32"/>
          <w:highlight w:val="none"/>
          <w:shd w:val="clear" w:color="auto" w:fill="FFFFFF"/>
          <w:lang w:val="en-US" w:eastAsia="zh-CN"/>
        </w:rPr>
        <w:t>中关键</w:t>
      </w:r>
      <w:r>
        <w:rPr>
          <w:rFonts w:hint="eastAsia" w:ascii="仿宋" w:hAnsi="仿宋" w:eastAsia="仿宋" w:cstheme="minorEastAsia"/>
          <w:color w:val="2B2B2B"/>
          <w:sz w:val="32"/>
          <w:szCs w:val="32"/>
          <w:highlight w:val="none"/>
          <w:shd w:val="clear" w:color="auto" w:fill="FFFFFF"/>
        </w:rPr>
        <w:t>重大技术</w:t>
      </w:r>
      <w:r>
        <w:rPr>
          <w:rFonts w:hint="eastAsia" w:ascii="仿宋" w:hAnsi="仿宋" w:eastAsia="仿宋" w:cstheme="minorEastAsia"/>
          <w:color w:val="2B2B2B"/>
          <w:sz w:val="32"/>
          <w:szCs w:val="32"/>
          <w:highlight w:val="none"/>
          <w:shd w:val="clear" w:color="auto" w:fill="FFFFFF"/>
          <w:lang w:val="en-US" w:eastAsia="zh-CN"/>
        </w:rPr>
        <w:t>的</w:t>
      </w:r>
      <w:r>
        <w:rPr>
          <w:rFonts w:hint="eastAsia" w:ascii="仿宋" w:hAnsi="仿宋" w:eastAsia="仿宋" w:cstheme="minorEastAsia"/>
          <w:color w:val="2B2B2B"/>
          <w:sz w:val="32"/>
          <w:szCs w:val="32"/>
          <w:highlight w:val="none"/>
          <w:shd w:val="clear" w:color="auto" w:fill="FFFFFF"/>
        </w:rPr>
        <w:t>问题</w:t>
      </w:r>
      <w:r>
        <w:rPr>
          <w:rFonts w:hint="eastAsia" w:ascii="仿宋" w:hAnsi="仿宋" w:eastAsia="仿宋" w:cstheme="minorEastAsia"/>
          <w:color w:val="2B2B2B"/>
          <w:sz w:val="32"/>
          <w:szCs w:val="32"/>
          <w:highlight w:val="none"/>
          <w:shd w:val="clear" w:color="auto" w:fill="FFFFFF"/>
          <w:lang w:val="en-US" w:eastAsia="zh-CN"/>
        </w:rPr>
        <w:t>；</w:t>
      </w:r>
    </w:p>
    <w:p w14:paraId="7311191E">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3.</w:t>
      </w:r>
      <w:r>
        <w:rPr>
          <w:rFonts w:hint="eastAsia" w:ascii="仿宋" w:hAnsi="仿宋" w:eastAsia="仿宋" w:cstheme="minorEastAsia"/>
          <w:color w:val="2B2B2B"/>
          <w:sz w:val="32"/>
          <w:szCs w:val="32"/>
          <w:highlight w:val="none"/>
          <w:shd w:val="clear" w:color="auto" w:fill="FFFFFF"/>
          <w:lang w:val="en-US" w:eastAsia="zh-CN"/>
        </w:rPr>
        <w:t>主</w:t>
      </w:r>
      <w:r>
        <w:rPr>
          <w:rFonts w:hint="eastAsia" w:ascii="仿宋" w:hAnsi="仿宋" w:eastAsia="仿宋" w:cstheme="minorEastAsia"/>
          <w:color w:val="2B2B2B"/>
          <w:sz w:val="32"/>
          <w:szCs w:val="32"/>
          <w:highlight w:val="none"/>
          <w:shd w:val="clear" w:color="auto" w:fill="FFFFFF"/>
        </w:rPr>
        <w:t>编</w:t>
      </w:r>
      <w:r>
        <w:rPr>
          <w:rFonts w:hint="eastAsia" w:ascii="仿宋" w:hAnsi="仿宋" w:eastAsia="仿宋" w:cstheme="minorEastAsia"/>
          <w:color w:val="2B2B2B"/>
          <w:sz w:val="32"/>
          <w:szCs w:val="32"/>
          <w:highlight w:val="none"/>
          <w:shd w:val="clear" w:color="auto" w:fill="FFFFFF"/>
          <w:lang w:val="en-US" w:eastAsia="zh-CN"/>
        </w:rPr>
        <w:t>单位有相关</w:t>
      </w:r>
      <w:r>
        <w:rPr>
          <w:rFonts w:hint="eastAsia" w:ascii="仿宋" w:hAnsi="仿宋" w:eastAsia="仿宋" w:cstheme="minorEastAsia"/>
          <w:color w:val="2B2B2B"/>
          <w:sz w:val="32"/>
          <w:szCs w:val="32"/>
          <w:highlight w:val="none"/>
          <w:shd w:val="clear" w:color="auto" w:fill="FFFFFF"/>
        </w:rPr>
        <w:t>专业的国家标准、行业标准或地方、团体标准经验</w:t>
      </w:r>
      <w:r>
        <w:rPr>
          <w:rFonts w:hint="eastAsia" w:ascii="仿宋" w:hAnsi="仿宋" w:eastAsia="仿宋" w:cstheme="minorEastAsia"/>
          <w:color w:val="2B2B2B"/>
          <w:sz w:val="32"/>
          <w:szCs w:val="32"/>
          <w:highlight w:val="none"/>
          <w:shd w:val="clear" w:color="auto" w:fill="FFFFFF"/>
          <w:lang w:val="en-US" w:eastAsia="zh-CN"/>
        </w:rPr>
        <w:t>；</w:t>
      </w:r>
    </w:p>
    <w:p w14:paraId="71FD7753">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4.选派的主编</w:t>
      </w:r>
      <w:r>
        <w:rPr>
          <w:rFonts w:hint="eastAsia" w:ascii="仿宋" w:hAnsi="仿宋" w:eastAsia="仿宋" w:cstheme="minorEastAsia"/>
          <w:color w:val="2B2B2B"/>
          <w:sz w:val="32"/>
          <w:szCs w:val="32"/>
          <w:highlight w:val="none"/>
          <w:shd w:val="clear" w:color="auto" w:fill="FFFFFF"/>
          <w:lang w:val="en-US" w:eastAsia="zh-CN"/>
        </w:rPr>
        <w:t>应</w:t>
      </w:r>
      <w:r>
        <w:rPr>
          <w:rFonts w:hint="eastAsia" w:ascii="仿宋" w:hAnsi="仿宋" w:eastAsia="仿宋" w:cstheme="minorEastAsia"/>
          <w:color w:val="2B2B2B"/>
          <w:sz w:val="32"/>
          <w:szCs w:val="32"/>
          <w:highlight w:val="none"/>
          <w:shd w:val="clear" w:color="auto" w:fill="FFFFFF"/>
        </w:rPr>
        <w:t>具有丰富实践经验、较高技术水平和组织管理水平</w:t>
      </w:r>
      <w:r>
        <w:rPr>
          <w:rFonts w:hint="eastAsia" w:ascii="仿宋" w:hAnsi="仿宋" w:eastAsia="仿宋" w:cstheme="minorEastAsia"/>
          <w:color w:val="2B2B2B"/>
          <w:sz w:val="32"/>
          <w:szCs w:val="32"/>
          <w:highlight w:val="none"/>
          <w:shd w:val="clear" w:color="auto" w:fill="FFFFFF"/>
          <w:lang w:val="en-US" w:eastAsia="zh-CN"/>
        </w:rPr>
        <w:t>；</w:t>
      </w:r>
    </w:p>
    <w:p w14:paraId="23D7ACDB">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5.能够保障提供标准</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2B2B2B"/>
          <w:sz w:val="32"/>
          <w:szCs w:val="32"/>
          <w:highlight w:val="none"/>
          <w:shd w:val="clear" w:color="auto" w:fill="FFFFFF"/>
        </w:rPr>
        <w:t>所需的人员、技术等支持</w:t>
      </w:r>
      <w:r>
        <w:rPr>
          <w:rFonts w:hint="eastAsia" w:ascii="仿宋" w:hAnsi="仿宋" w:eastAsia="仿宋" w:cstheme="minorEastAsia"/>
          <w:color w:val="2B2B2B"/>
          <w:sz w:val="32"/>
          <w:szCs w:val="32"/>
          <w:highlight w:val="none"/>
          <w:shd w:val="clear" w:color="auto" w:fill="FFFFFF"/>
          <w:lang w:val="en-US" w:eastAsia="zh-CN"/>
        </w:rPr>
        <w:t>；</w:t>
      </w:r>
    </w:p>
    <w:p w14:paraId="5867283B">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lang w:val="en-US" w:eastAsia="zh-CN"/>
        </w:rPr>
      </w:pPr>
      <w:r>
        <w:rPr>
          <w:rFonts w:hint="eastAsia" w:ascii="仿宋" w:hAnsi="仿宋" w:eastAsia="仿宋" w:cstheme="minorEastAsia"/>
          <w:color w:val="2B2B2B"/>
          <w:sz w:val="32"/>
          <w:szCs w:val="32"/>
          <w:highlight w:val="none"/>
          <w:shd w:val="clear" w:color="auto" w:fill="FFFFFF"/>
        </w:rPr>
        <w:t xml:space="preserve">6.承担的编写工作量不应少于标准总章数的 </w:t>
      </w:r>
      <w:r>
        <w:rPr>
          <w:rFonts w:hint="eastAsia" w:ascii="仿宋" w:hAnsi="仿宋" w:eastAsia="仿宋" w:cstheme="minorEastAsia"/>
          <w:color w:val="2B2B2B"/>
          <w:sz w:val="32"/>
          <w:szCs w:val="32"/>
          <w:highlight w:val="none"/>
          <w:shd w:val="clear" w:color="auto" w:fill="FFFFFF"/>
          <w:lang w:val="en-US" w:eastAsia="zh-CN"/>
        </w:rPr>
        <w:t>30</w:t>
      </w:r>
      <w:r>
        <w:rPr>
          <w:rFonts w:hint="eastAsia" w:ascii="仿宋" w:hAnsi="仿宋" w:eastAsia="仿宋" w:cstheme="minorEastAsia"/>
          <w:color w:val="2B2B2B"/>
          <w:sz w:val="32"/>
          <w:szCs w:val="32"/>
          <w:highlight w:val="none"/>
          <w:shd w:val="clear" w:color="auto" w:fill="FFFFFF"/>
        </w:rPr>
        <w:t>%且不宜大于70%</w:t>
      </w:r>
      <w:r>
        <w:rPr>
          <w:rFonts w:hint="eastAsia" w:ascii="仿宋" w:hAnsi="仿宋" w:eastAsia="仿宋" w:cstheme="minorEastAsia"/>
          <w:color w:val="2B2B2B"/>
          <w:sz w:val="32"/>
          <w:szCs w:val="32"/>
          <w:highlight w:val="none"/>
          <w:shd w:val="clear" w:color="auto" w:fill="FFFFFF"/>
          <w:lang w:val="en-US" w:eastAsia="zh-CN"/>
        </w:rPr>
        <w:t>；</w:t>
      </w:r>
    </w:p>
    <w:p w14:paraId="743ED159">
      <w:pPr>
        <w:spacing w:line="360" w:lineRule="auto"/>
        <w:ind w:firstLine="640" w:firstLineChars="200"/>
        <w:jc w:val="both"/>
        <w:rPr>
          <w:rFonts w:hint="default" w:ascii="仿宋" w:hAnsi="仿宋" w:eastAsia="仿宋" w:cstheme="minorEastAsia"/>
          <w:color w:val="2B2B2B"/>
          <w:sz w:val="32"/>
          <w:szCs w:val="32"/>
          <w:highlight w:val="none"/>
          <w:shd w:val="clear" w:color="auto" w:fill="FFFFFF"/>
          <w:lang w:val="en-US" w:eastAsia="zh-CN"/>
        </w:rPr>
      </w:pPr>
      <w:r>
        <w:rPr>
          <w:rFonts w:hint="eastAsia" w:ascii="仿宋" w:hAnsi="仿宋" w:eastAsia="仿宋" w:cstheme="minorEastAsia"/>
          <w:color w:val="2B2B2B"/>
          <w:sz w:val="32"/>
          <w:szCs w:val="32"/>
          <w:highlight w:val="none"/>
          <w:shd w:val="clear" w:color="auto" w:fill="FFFFFF"/>
          <w:lang w:val="en-US" w:eastAsia="zh-CN"/>
        </w:rPr>
        <w:t>7.主编单位需配合专家审查组提供技术资料。</w:t>
      </w:r>
    </w:p>
    <w:p w14:paraId="71146C01">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lang w:eastAsia="zh-CN"/>
        </w:rPr>
      </w:pPr>
      <w:r>
        <w:rPr>
          <w:rFonts w:hint="eastAsia" w:ascii="仿宋" w:hAnsi="仿宋" w:eastAsia="仿宋" w:cstheme="minorEastAsia"/>
          <w:color w:val="2B2B2B"/>
          <w:sz w:val="32"/>
          <w:szCs w:val="32"/>
          <w:highlight w:val="none"/>
          <w:shd w:val="clear" w:color="auto" w:fill="FFFFFF"/>
        </w:rPr>
        <w:t>（二）参编单位应满足下列要求</w:t>
      </w:r>
      <w:r>
        <w:rPr>
          <w:rFonts w:hint="eastAsia" w:ascii="仿宋" w:hAnsi="仿宋" w:eastAsia="仿宋" w:cstheme="minorEastAsia"/>
          <w:color w:val="2B2B2B"/>
          <w:sz w:val="32"/>
          <w:szCs w:val="32"/>
          <w:highlight w:val="none"/>
          <w:shd w:val="clear" w:color="auto" w:fill="FFFFFF"/>
          <w:lang w:eastAsia="zh-CN"/>
        </w:rPr>
        <w:t>：</w:t>
      </w:r>
    </w:p>
    <w:p w14:paraId="37805A53">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1.</w:t>
      </w:r>
      <w:r>
        <w:rPr>
          <w:rFonts w:hint="eastAsia" w:ascii="仿宋" w:hAnsi="仿宋" w:eastAsia="仿宋" w:cstheme="minorEastAsia"/>
          <w:color w:val="2B2B2B"/>
          <w:sz w:val="32"/>
          <w:szCs w:val="32"/>
          <w:highlight w:val="none"/>
          <w:shd w:val="clear" w:color="auto" w:fill="FFFFFF"/>
          <w:lang w:val="en-US" w:eastAsia="zh-CN"/>
        </w:rPr>
        <w:t>在中华人民共和国境</w:t>
      </w:r>
      <w:r>
        <w:rPr>
          <w:rFonts w:hint="eastAsia" w:ascii="仿宋" w:hAnsi="仿宋" w:eastAsia="仿宋" w:cstheme="minorEastAsia"/>
          <w:color w:val="2B2B2B"/>
          <w:sz w:val="32"/>
          <w:szCs w:val="32"/>
          <w:highlight w:val="none"/>
          <w:shd w:val="clear" w:color="auto" w:fill="FFFFFF"/>
        </w:rPr>
        <w:t>内注册的独立法人</w:t>
      </w:r>
      <w:r>
        <w:rPr>
          <w:rFonts w:hint="eastAsia" w:ascii="仿宋" w:hAnsi="仿宋" w:eastAsia="仿宋" w:cstheme="minorEastAsia"/>
          <w:color w:val="2B2B2B"/>
          <w:sz w:val="32"/>
          <w:szCs w:val="32"/>
          <w:highlight w:val="none"/>
          <w:shd w:val="clear" w:color="auto" w:fill="FFFFFF"/>
          <w:lang w:val="en-US" w:eastAsia="zh-CN"/>
        </w:rPr>
        <w:t>机构</w:t>
      </w:r>
      <w:r>
        <w:rPr>
          <w:rFonts w:hint="eastAsia" w:ascii="仿宋" w:hAnsi="仿宋" w:eastAsia="仿宋" w:cstheme="minorEastAsia"/>
          <w:color w:val="2B2B2B"/>
          <w:sz w:val="32"/>
          <w:szCs w:val="32"/>
          <w:highlight w:val="none"/>
          <w:shd w:val="clear" w:color="auto" w:fill="FFFFFF"/>
        </w:rPr>
        <w:t>，</w:t>
      </w:r>
      <w:r>
        <w:rPr>
          <w:rFonts w:hint="eastAsia" w:ascii="仿宋" w:hAnsi="仿宋" w:eastAsia="仿宋" w:cstheme="minorEastAsia"/>
          <w:color w:val="2B2B2B"/>
          <w:sz w:val="32"/>
          <w:szCs w:val="32"/>
          <w:highlight w:val="none"/>
          <w:shd w:val="clear" w:color="auto" w:fill="FFFFFF"/>
          <w:lang w:val="en-US" w:eastAsia="zh-CN"/>
        </w:rPr>
        <w:t>无</w:t>
      </w:r>
      <w:r>
        <w:rPr>
          <w:rFonts w:hint="eastAsia" w:ascii="仿宋" w:hAnsi="仿宋" w:eastAsia="仿宋" w:cstheme="minorEastAsia"/>
          <w:color w:val="2B2B2B"/>
          <w:sz w:val="32"/>
          <w:szCs w:val="32"/>
          <w:highlight w:val="none"/>
          <w:shd w:val="clear" w:color="auto" w:fill="FFFFFF"/>
        </w:rPr>
        <w:t>科研诚信不良</w:t>
      </w:r>
      <w:r>
        <w:rPr>
          <w:rFonts w:hint="eastAsia" w:ascii="仿宋" w:hAnsi="仿宋" w:eastAsia="仿宋" w:cstheme="minorEastAsia"/>
          <w:color w:val="2B2B2B"/>
          <w:sz w:val="32"/>
          <w:szCs w:val="32"/>
          <w:highlight w:val="none"/>
          <w:shd w:val="clear" w:color="auto" w:fill="FFFFFF"/>
          <w:lang w:val="en-US" w:eastAsia="zh-CN"/>
        </w:rPr>
        <w:t>记录；</w:t>
      </w:r>
    </w:p>
    <w:p w14:paraId="5215F4A6">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2.相关专业领域中具有技术优势，并能组织解决所承担标准章节</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2B2B2B"/>
          <w:sz w:val="32"/>
          <w:szCs w:val="32"/>
          <w:highlight w:val="none"/>
          <w:shd w:val="clear" w:color="auto" w:fill="FFFFFF"/>
        </w:rPr>
        <w:t>中的重大技术问题</w:t>
      </w:r>
      <w:r>
        <w:rPr>
          <w:rFonts w:hint="eastAsia" w:ascii="仿宋" w:hAnsi="仿宋" w:eastAsia="仿宋" w:cstheme="minorEastAsia"/>
          <w:color w:val="2B2B2B"/>
          <w:sz w:val="32"/>
          <w:szCs w:val="32"/>
          <w:highlight w:val="none"/>
          <w:shd w:val="clear" w:color="auto" w:fill="FFFFFF"/>
          <w:lang w:val="en-US" w:eastAsia="zh-CN"/>
        </w:rPr>
        <w:t>；</w:t>
      </w:r>
    </w:p>
    <w:p w14:paraId="2F575D9F">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3.与主编单位在拟承担标准中具有专业技术优势、代表性和互补性</w:t>
      </w:r>
      <w:r>
        <w:rPr>
          <w:rFonts w:hint="eastAsia" w:ascii="仿宋" w:hAnsi="仿宋" w:eastAsia="仿宋" w:cstheme="minorEastAsia"/>
          <w:color w:val="2B2B2B"/>
          <w:sz w:val="32"/>
          <w:szCs w:val="32"/>
          <w:highlight w:val="none"/>
          <w:shd w:val="clear" w:color="auto" w:fill="FFFFFF"/>
          <w:lang w:val="en-US" w:eastAsia="zh-CN"/>
        </w:rPr>
        <w:t>；</w:t>
      </w:r>
    </w:p>
    <w:p w14:paraId="45AF6405">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4.保障所派出参编人员的工作时间并按时保证质量地完成</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2B2B2B"/>
          <w:sz w:val="32"/>
          <w:szCs w:val="32"/>
          <w:highlight w:val="none"/>
          <w:shd w:val="clear" w:color="auto" w:fill="FFFFFF"/>
        </w:rPr>
        <w:t>任务</w:t>
      </w:r>
      <w:r>
        <w:rPr>
          <w:rFonts w:hint="eastAsia" w:ascii="仿宋" w:hAnsi="仿宋" w:eastAsia="仿宋" w:cstheme="minorEastAsia"/>
          <w:color w:val="2B2B2B"/>
          <w:sz w:val="32"/>
          <w:szCs w:val="32"/>
          <w:highlight w:val="none"/>
          <w:shd w:val="clear" w:color="auto" w:fill="FFFFFF"/>
          <w:lang w:val="en-US" w:eastAsia="zh-CN"/>
        </w:rPr>
        <w:t>；</w:t>
      </w:r>
    </w:p>
    <w:p w14:paraId="71F4E732">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5.配合主编单位落实完成各阶段工作</w:t>
      </w:r>
      <w:r>
        <w:rPr>
          <w:rFonts w:hint="eastAsia" w:ascii="仿宋" w:hAnsi="仿宋" w:eastAsia="仿宋" w:cstheme="minorEastAsia"/>
          <w:color w:val="2B2B2B"/>
          <w:sz w:val="32"/>
          <w:szCs w:val="32"/>
          <w:highlight w:val="none"/>
          <w:shd w:val="clear" w:color="auto" w:fill="FFFFFF"/>
          <w:lang w:val="en-US" w:eastAsia="zh-CN"/>
        </w:rPr>
        <w:t>；</w:t>
      </w:r>
    </w:p>
    <w:p w14:paraId="645BF43B">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lang w:val="en-US" w:eastAsia="zh-CN"/>
        </w:rPr>
      </w:pPr>
      <w:r>
        <w:rPr>
          <w:rFonts w:hint="eastAsia" w:ascii="仿宋" w:hAnsi="仿宋" w:eastAsia="仿宋" w:cstheme="minorEastAsia"/>
          <w:color w:val="2B2B2B"/>
          <w:sz w:val="32"/>
          <w:szCs w:val="32"/>
          <w:highlight w:val="none"/>
          <w:shd w:val="clear" w:color="auto" w:fill="FFFFFF"/>
          <w:lang w:val="en-US" w:eastAsia="zh-CN"/>
        </w:rPr>
        <w:t>6.参编单位需配合专家审查组提供技术资料；</w:t>
      </w:r>
    </w:p>
    <w:p w14:paraId="38253F83">
      <w:pPr>
        <w:spacing w:line="360" w:lineRule="auto"/>
        <w:ind w:firstLine="640" w:firstLineChars="200"/>
        <w:jc w:val="both"/>
        <w:rPr>
          <w:rFonts w:hint="default" w:ascii="仿宋" w:hAnsi="仿宋" w:eastAsia="仿宋" w:cstheme="minorEastAsia"/>
          <w:color w:val="2B2B2B"/>
          <w:sz w:val="32"/>
          <w:szCs w:val="32"/>
          <w:highlight w:val="none"/>
          <w:shd w:val="clear" w:color="auto" w:fill="FFFFFF"/>
          <w:lang w:val="en-US" w:eastAsia="zh-CN"/>
        </w:rPr>
      </w:pPr>
      <w:r>
        <w:rPr>
          <w:rFonts w:hint="eastAsia" w:ascii="仿宋" w:hAnsi="仿宋" w:eastAsia="仿宋" w:cstheme="minorEastAsia"/>
          <w:color w:val="2B2B2B"/>
          <w:sz w:val="32"/>
          <w:szCs w:val="32"/>
          <w:highlight w:val="none"/>
          <w:shd w:val="clear" w:color="auto" w:fill="FFFFFF"/>
          <w:lang w:val="en-US" w:eastAsia="zh-CN"/>
        </w:rPr>
        <w:t>7.参编单位不得干预审查过程。</w:t>
      </w:r>
    </w:p>
    <w:p w14:paraId="41D7C8E7">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lang w:eastAsia="zh-CN"/>
        </w:rPr>
      </w:pPr>
      <w:r>
        <w:rPr>
          <w:rFonts w:hint="eastAsia" w:ascii="仿宋" w:hAnsi="仿宋" w:eastAsia="仿宋" w:cstheme="minorEastAsia"/>
          <w:color w:val="2B2B2B"/>
          <w:sz w:val="32"/>
          <w:szCs w:val="32"/>
          <w:highlight w:val="none"/>
          <w:shd w:val="clear" w:color="auto" w:fill="FFFFFF"/>
        </w:rPr>
        <w:t>（三）</w:t>
      </w:r>
      <w:r>
        <w:rPr>
          <w:rFonts w:hint="eastAsia" w:ascii="仿宋" w:hAnsi="仿宋" w:eastAsia="仿宋" w:cstheme="minorEastAsia"/>
          <w:color w:val="2B2B2B"/>
          <w:sz w:val="32"/>
          <w:szCs w:val="32"/>
          <w:highlight w:val="none"/>
          <w:shd w:val="clear" w:color="auto" w:fill="FFFFFF"/>
          <w:lang w:val="en-US" w:eastAsia="zh-CN"/>
        </w:rPr>
        <w:t>主要起草</w:t>
      </w:r>
      <w:r>
        <w:rPr>
          <w:rFonts w:hint="eastAsia" w:ascii="仿宋" w:hAnsi="仿宋" w:eastAsia="仿宋" w:cstheme="minorEastAsia"/>
          <w:color w:val="2B2B2B"/>
          <w:sz w:val="32"/>
          <w:szCs w:val="32"/>
          <w:highlight w:val="none"/>
          <w:shd w:val="clear" w:color="auto" w:fill="FFFFFF"/>
        </w:rPr>
        <w:t>人应符合下列要求</w:t>
      </w:r>
      <w:r>
        <w:rPr>
          <w:rFonts w:hint="eastAsia" w:ascii="仿宋" w:hAnsi="仿宋" w:eastAsia="仿宋" w:cstheme="minorEastAsia"/>
          <w:color w:val="2B2B2B"/>
          <w:sz w:val="32"/>
          <w:szCs w:val="32"/>
          <w:highlight w:val="none"/>
          <w:shd w:val="clear" w:color="auto" w:fill="FFFFFF"/>
          <w:lang w:eastAsia="zh-CN"/>
        </w:rPr>
        <w:t>：</w:t>
      </w:r>
    </w:p>
    <w:p w14:paraId="0E432A66">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1.具有从事与该标准内容有关技术工作15年以上的经验</w:t>
      </w:r>
      <w:r>
        <w:rPr>
          <w:rFonts w:hint="eastAsia" w:ascii="仿宋" w:hAnsi="仿宋" w:eastAsia="仿宋" w:cstheme="minorEastAsia"/>
          <w:color w:val="2B2B2B"/>
          <w:sz w:val="32"/>
          <w:szCs w:val="32"/>
          <w:highlight w:val="none"/>
          <w:shd w:val="clear" w:color="auto" w:fill="FFFFFF"/>
          <w:lang w:val="en-US" w:eastAsia="zh-CN"/>
        </w:rPr>
        <w:t>；</w:t>
      </w:r>
    </w:p>
    <w:p w14:paraId="41BE54C9">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2.有主编或参编与该标准相关的国家标准、行业标准或地方、团体标准经历</w:t>
      </w:r>
      <w:r>
        <w:rPr>
          <w:rFonts w:hint="eastAsia" w:ascii="仿宋" w:hAnsi="仿宋" w:eastAsia="仿宋" w:cstheme="minorEastAsia"/>
          <w:color w:val="2B2B2B"/>
          <w:sz w:val="32"/>
          <w:szCs w:val="32"/>
          <w:highlight w:val="none"/>
          <w:shd w:val="clear" w:color="auto" w:fill="FFFFFF"/>
          <w:lang w:val="en-US" w:eastAsia="zh-CN"/>
        </w:rPr>
        <w:t>；</w:t>
      </w:r>
    </w:p>
    <w:p w14:paraId="3DC772AB">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3.</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具有高级技术职称，以及10年以上</w:t>
      </w:r>
      <w:r>
        <w:rPr>
          <w:rFonts w:hint="eastAsia" w:ascii="仿宋" w:hAnsi="仿宋" w:eastAsia="仿宋" w:cstheme="minorEastAsia"/>
          <w:color w:val="2B2B2B"/>
          <w:sz w:val="32"/>
          <w:szCs w:val="32"/>
          <w:highlight w:val="none"/>
          <w:shd w:val="clear" w:color="auto" w:fill="FFFFFF"/>
        </w:rPr>
        <w:t>该领域技术管理实践经验或专业领域领军能力</w:t>
      </w:r>
      <w:r>
        <w:rPr>
          <w:rFonts w:hint="eastAsia" w:ascii="仿宋" w:hAnsi="仿宋" w:eastAsia="仿宋" w:cstheme="minorEastAsia"/>
          <w:color w:val="2B2B2B"/>
          <w:sz w:val="32"/>
          <w:szCs w:val="32"/>
          <w:highlight w:val="none"/>
          <w:shd w:val="clear" w:color="auto" w:fill="FFFFFF"/>
          <w:lang w:val="en-US" w:eastAsia="zh-CN"/>
        </w:rPr>
        <w:t>；</w:t>
      </w:r>
    </w:p>
    <w:p w14:paraId="2786E72F">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4.熟悉国家技术经济政策和有关标准编写规定；具有较强的语言和书面表达能力</w:t>
      </w:r>
      <w:r>
        <w:rPr>
          <w:rFonts w:hint="eastAsia" w:ascii="仿宋" w:hAnsi="仿宋" w:eastAsia="仿宋" w:cstheme="minorEastAsia"/>
          <w:color w:val="2B2B2B"/>
          <w:sz w:val="32"/>
          <w:szCs w:val="32"/>
          <w:highlight w:val="none"/>
          <w:shd w:val="clear" w:color="auto" w:fill="FFFFFF"/>
          <w:lang w:val="en-US" w:eastAsia="zh-CN"/>
        </w:rPr>
        <w:t>；</w:t>
      </w:r>
    </w:p>
    <w:p w14:paraId="7D5FC079">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5.具备组织和协调编写工作的能力</w:t>
      </w:r>
      <w:r>
        <w:rPr>
          <w:rFonts w:hint="eastAsia" w:ascii="仿宋" w:hAnsi="仿宋" w:eastAsia="仿宋" w:cstheme="minorEastAsia"/>
          <w:color w:val="2B2B2B"/>
          <w:sz w:val="32"/>
          <w:szCs w:val="32"/>
          <w:highlight w:val="none"/>
          <w:shd w:val="clear" w:color="auto" w:fill="FFFFFF"/>
          <w:lang w:val="en-US" w:eastAsia="zh-CN"/>
        </w:rPr>
        <w:t>；</w:t>
      </w:r>
    </w:p>
    <w:p w14:paraId="5D67F052">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6.能够按规定时间、质量要求组织完成标准的</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2B2B2B"/>
          <w:sz w:val="32"/>
          <w:szCs w:val="32"/>
          <w:highlight w:val="none"/>
          <w:shd w:val="clear" w:color="auto" w:fill="FFFFFF"/>
        </w:rPr>
        <w:t>工作</w:t>
      </w:r>
      <w:r>
        <w:rPr>
          <w:rFonts w:hint="eastAsia" w:ascii="仿宋" w:hAnsi="仿宋" w:eastAsia="仿宋" w:cstheme="minorEastAsia"/>
          <w:color w:val="2B2B2B"/>
          <w:sz w:val="32"/>
          <w:szCs w:val="32"/>
          <w:highlight w:val="none"/>
          <w:shd w:val="clear" w:color="auto" w:fill="FFFFFF"/>
          <w:lang w:val="en-US" w:eastAsia="zh-CN"/>
        </w:rPr>
        <w:t>；</w:t>
      </w:r>
    </w:p>
    <w:p w14:paraId="777B581F">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lang w:eastAsia="zh-CN"/>
        </w:rPr>
      </w:pPr>
      <w:r>
        <w:rPr>
          <w:rFonts w:hint="eastAsia" w:ascii="仿宋" w:hAnsi="仿宋" w:eastAsia="仿宋" w:cstheme="minorEastAsia"/>
          <w:color w:val="2B2B2B"/>
          <w:sz w:val="32"/>
          <w:szCs w:val="32"/>
          <w:highlight w:val="none"/>
          <w:shd w:val="clear" w:color="auto" w:fill="FFFFFF"/>
        </w:rPr>
        <w:t>7.宜为在职专业技术人员，原则上</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不超过65岁</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w:t>
      </w:r>
    </w:p>
    <w:p w14:paraId="51F09166">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lang w:eastAsia="zh-CN"/>
        </w:rPr>
      </w:pPr>
      <w:r>
        <w:rPr>
          <w:rFonts w:hint="eastAsia" w:ascii="仿宋" w:hAnsi="仿宋" w:eastAsia="仿宋" w:cstheme="minorEastAsia"/>
          <w:color w:val="2B2B2B"/>
          <w:sz w:val="32"/>
          <w:szCs w:val="32"/>
          <w:highlight w:val="none"/>
          <w:shd w:val="clear" w:color="auto" w:fill="FFFFFF"/>
        </w:rPr>
        <w:t>（四）</w:t>
      </w:r>
      <w:r>
        <w:rPr>
          <w:rFonts w:hint="eastAsia" w:ascii="仿宋" w:hAnsi="仿宋" w:eastAsia="仿宋" w:cstheme="minorEastAsia"/>
          <w:color w:val="2B2B2B"/>
          <w:sz w:val="32"/>
          <w:szCs w:val="32"/>
          <w:highlight w:val="none"/>
          <w:shd w:val="clear" w:color="auto" w:fill="FFFFFF"/>
          <w:lang w:eastAsia="zh-CN"/>
        </w:rPr>
        <w:t>主要起草人</w:t>
      </w:r>
      <w:r>
        <w:rPr>
          <w:rFonts w:hint="eastAsia" w:ascii="仿宋" w:hAnsi="仿宋" w:eastAsia="仿宋" w:cstheme="minorEastAsia"/>
          <w:color w:val="2B2B2B"/>
          <w:sz w:val="32"/>
          <w:szCs w:val="32"/>
          <w:highlight w:val="none"/>
          <w:shd w:val="clear" w:color="auto" w:fill="FFFFFF"/>
        </w:rPr>
        <w:t>应对下列工作负责</w:t>
      </w:r>
      <w:r>
        <w:rPr>
          <w:rFonts w:hint="eastAsia" w:ascii="仿宋" w:hAnsi="仿宋" w:eastAsia="仿宋" w:cstheme="minorEastAsia"/>
          <w:color w:val="2B2B2B"/>
          <w:sz w:val="32"/>
          <w:szCs w:val="32"/>
          <w:highlight w:val="none"/>
          <w:shd w:val="clear" w:color="auto" w:fill="FFFFFF"/>
          <w:lang w:eastAsia="zh-CN"/>
        </w:rPr>
        <w:t>：</w:t>
      </w:r>
    </w:p>
    <w:p w14:paraId="1506E4E0">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1.主持编写组工作</w:t>
      </w:r>
      <w:r>
        <w:rPr>
          <w:rFonts w:hint="eastAsia" w:ascii="仿宋" w:hAnsi="仿宋" w:eastAsia="仿宋" w:cstheme="minorEastAsia"/>
          <w:color w:val="2B2B2B"/>
          <w:sz w:val="32"/>
          <w:szCs w:val="32"/>
          <w:highlight w:val="none"/>
          <w:shd w:val="clear" w:color="auto" w:fill="FFFFFF"/>
          <w:lang w:val="en-US" w:eastAsia="zh-CN"/>
        </w:rPr>
        <w:t>；</w:t>
      </w:r>
    </w:p>
    <w:p w14:paraId="448731A7">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2.考核参编单位编制质量、工作完成情况，对确实不符合要求的，必要时可提请协会更换参编单位和人员</w:t>
      </w:r>
      <w:r>
        <w:rPr>
          <w:rFonts w:hint="eastAsia" w:ascii="仿宋" w:hAnsi="仿宋" w:eastAsia="仿宋" w:cstheme="minorEastAsia"/>
          <w:color w:val="2B2B2B"/>
          <w:sz w:val="32"/>
          <w:szCs w:val="32"/>
          <w:highlight w:val="none"/>
          <w:shd w:val="clear" w:color="auto" w:fill="FFFFFF"/>
          <w:lang w:val="en-US" w:eastAsia="zh-CN"/>
        </w:rPr>
        <w:t>；</w:t>
      </w:r>
    </w:p>
    <w:p w14:paraId="1188AA10">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3.组织协调参编人员工作分工，协调标准编写内容，并负责编写组审核统稿工作</w:t>
      </w:r>
      <w:r>
        <w:rPr>
          <w:rFonts w:hint="eastAsia" w:ascii="仿宋" w:hAnsi="仿宋" w:eastAsia="仿宋" w:cstheme="minorEastAsia"/>
          <w:color w:val="2B2B2B"/>
          <w:sz w:val="32"/>
          <w:szCs w:val="32"/>
          <w:highlight w:val="none"/>
          <w:shd w:val="clear" w:color="auto" w:fill="FFFFFF"/>
          <w:lang w:val="en-US" w:eastAsia="zh-CN"/>
        </w:rPr>
        <w:t>；</w:t>
      </w:r>
    </w:p>
    <w:p w14:paraId="42F0EBD9">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4.把握标准</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2B2B2B"/>
          <w:sz w:val="32"/>
          <w:szCs w:val="32"/>
          <w:highlight w:val="none"/>
          <w:shd w:val="clear" w:color="auto" w:fill="FFFFFF"/>
        </w:rPr>
        <w:t>工作总体进度和质量</w:t>
      </w:r>
      <w:r>
        <w:rPr>
          <w:rFonts w:hint="eastAsia" w:ascii="仿宋" w:hAnsi="仿宋" w:eastAsia="仿宋" w:cstheme="minorEastAsia"/>
          <w:color w:val="2B2B2B"/>
          <w:sz w:val="32"/>
          <w:szCs w:val="32"/>
          <w:highlight w:val="none"/>
          <w:shd w:val="clear" w:color="auto" w:fill="FFFFFF"/>
          <w:lang w:val="en-US" w:eastAsia="zh-CN"/>
        </w:rPr>
        <w:t>；</w:t>
      </w:r>
    </w:p>
    <w:p w14:paraId="2F94BAFA">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5.按时组织完成相关调研、试验、验证等工作</w:t>
      </w:r>
      <w:r>
        <w:rPr>
          <w:rFonts w:hint="eastAsia" w:ascii="仿宋" w:hAnsi="仿宋" w:eastAsia="仿宋" w:cstheme="minorEastAsia"/>
          <w:color w:val="2B2B2B"/>
          <w:sz w:val="32"/>
          <w:szCs w:val="32"/>
          <w:highlight w:val="none"/>
          <w:shd w:val="clear" w:color="auto" w:fill="FFFFFF"/>
          <w:lang w:val="en-US" w:eastAsia="zh-CN"/>
        </w:rPr>
        <w:t>；</w:t>
      </w:r>
    </w:p>
    <w:p w14:paraId="77D5C5CF">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6.起草至少2章的标准内容</w:t>
      </w:r>
      <w:r>
        <w:rPr>
          <w:rFonts w:hint="eastAsia" w:ascii="仿宋" w:hAnsi="仿宋" w:eastAsia="仿宋" w:cstheme="minorEastAsia"/>
          <w:color w:val="2B2B2B"/>
          <w:sz w:val="32"/>
          <w:szCs w:val="32"/>
          <w:highlight w:val="none"/>
          <w:shd w:val="clear" w:color="auto" w:fill="FFFFFF"/>
          <w:lang w:val="en-US" w:eastAsia="zh-CN"/>
        </w:rPr>
        <w:t>；</w:t>
      </w:r>
    </w:p>
    <w:p w14:paraId="5F1290DB">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7.标准</w:t>
      </w:r>
      <w:r>
        <w:rPr>
          <w:rFonts w:hint="eastAsia" w:ascii="仿宋" w:hAnsi="仿宋" w:eastAsia="仿宋" w:cstheme="minorEastAsia"/>
          <w:color w:val="2B2B2B"/>
          <w:sz w:val="32"/>
          <w:szCs w:val="32"/>
          <w:highlight w:val="none"/>
          <w:shd w:val="clear" w:color="auto" w:fill="FFFFFF"/>
          <w:lang w:eastAsia="zh-CN"/>
        </w:rPr>
        <w:t>制定（修订）</w:t>
      </w:r>
      <w:r>
        <w:rPr>
          <w:rFonts w:hint="eastAsia" w:ascii="仿宋" w:hAnsi="仿宋" w:eastAsia="仿宋" w:cstheme="minorEastAsia"/>
          <w:color w:val="2B2B2B"/>
          <w:sz w:val="32"/>
          <w:szCs w:val="32"/>
          <w:highlight w:val="none"/>
          <w:shd w:val="clear" w:color="auto" w:fill="FFFFFF"/>
        </w:rPr>
        <w:t>过程中各审查阶段的总体汇报工作。</w:t>
      </w:r>
    </w:p>
    <w:p w14:paraId="3A7CC45B">
      <w:pPr>
        <w:spacing w:line="360" w:lineRule="auto"/>
        <w:ind w:firstLine="320" w:firstLineChars="100"/>
        <w:jc w:val="both"/>
        <w:rPr>
          <w:rFonts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（五）</w:t>
      </w:r>
      <w:r>
        <w:rPr>
          <w:rFonts w:hint="eastAsia" w:ascii="仿宋" w:hAnsi="仿宋" w:eastAsia="仿宋" w:cstheme="minorEastAsia"/>
          <w:color w:val="FF0000"/>
          <w:sz w:val="32"/>
          <w:szCs w:val="32"/>
          <w:highlight w:val="none"/>
          <w:u w:val="single"/>
          <w:shd w:val="clear" w:color="auto" w:fill="FFFFFF"/>
        </w:rPr>
        <w:t>每项标准的主编单位不应超过2个</w:t>
      </w:r>
      <w:r>
        <w:rPr>
          <w:rFonts w:hint="eastAsia" w:ascii="仿宋" w:hAnsi="仿宋" w:eastAsia="仿宋" w:cstheme="minorEastAsia"/>
          <w:color w:val="2B2B2B"/>
          <w:sz w:val="32"/>
          <w:szCs w:val="32"/>
          <w:highlight w:val="none"/>
          <w:shd w:val="clear" w:color="auto" w:fill="FFFFFF"/>
        </w:rPr>
        <w:t>，应明确第一主编单位和第二主编单位；参编单位数量应根据每项标准的内容和工作量确定，不宜少于2个，参编单位按承担编写工作量的大小排序。</w:t>
      </w:r>
    </w:p>
    <w:p w14:paraId="67446FC8">
      <w:pPr>
        <w:spacing w:line="360" w:lineRule="auto"/>
        <w:ind w:firstLine="321" w:firstLineChars="100"/>
        <w:jc w:val="both"/>
        <w:rPr>
          <w:rFonts w:hint="eastAsia" w:ascii="仿宋" w:hAnsi="仿宋" w:eastAsia="仿宋" w:cstheme="minorEastAsia"/>
          <w:b w:val="0"/>
          <w:bCs w:val="0"/>
          <w:color w:val="000000" w:themeColor="text1"/>
          <w:sz w:val="32"/>
          <w:szCs w:val="32"/>
          <w:highlight w:val="none"/>
          <w:shd w:val="clear" w:color="auto" w:fill="FFFFFF"/>
          <w:lang w:eastAsia="zh-CN"/>
          <w14:textFill>
            <w14:solidFill>
              <w14:schemeClr w14:val="tx1"/>
            </w14:solidFill>
          </w14:textFill>
        </w:rPr>
      </w:pPr>
      <w:r>
        <w:rPr>
          <w:rFonts w:hint="eastAsia" w:ascii="仿宋" w:hAnsi="仿宋" w:eastAsia="仿宋" w:cstheme="minorEastAsia"/>
          <w:b/>
          <w:bCs/>
          <w:color w:val="000000" w:themeColor="text1"/>
          <w:sz w:val="32"/>
          <w:szCs w:val="32"/>
          <w:highlight w:val="none"/>
          <w:shd w:val="clear" w:color="auto" w:fill="FFFFFF"/>
          <w14:textFill>
            <w14:solidFill>
              <w14:schemeClr w14:val="tx1"/>
            </w14:solidFill>
          </w14:textFill>
        </w:rPr>
        <w:t xml:space="preserve">第六条  </w:t>
      </w:r>
      <w:r>
        <w:rPr>
          <w:rFonts w:hint="eastAsia" w:ascii="仿宋" w:hAnsi="仿宋" w:eastAsia="仿宋" w:cstheme="minorEastAsia"/>
          <w:b w:val="0"/>
          <w:bCs w:val="0"/>
          <w:color w:val="000000" w:themeColor="text1"/>
          <w:sz w:val="32"/>
          <w:szCs w:val="32"/>
          <w:highlight w:val="none"/>
          <w:shd w:val="clear" w:color="auto" w:fill="FFFFFF"/>
          <w:lang w:val="en-US" w:eastAsia="zh-CN"/>
          <w14:textFill>
            <w14:solidFill>
              <w14:schemeClr w14:val="tx1"/>
            </w14:solidFill>
          </w14:textFill>
        </w:rPr>
        <w:t>审查组</w:t>
      </w:r>
      <w:r>
        <w:rPr>
          <w:rFonts w:hint="eastAsia" w:ascii="仿宋" w:hAnsi="仿宋" w:eastAsia="仿宋" w:cstheme="minorEastAsia"/>
          <w:b w:val="0"/>
          <w:bCs w:val="0"/>
          <w:color w:val="000000" w:themeColor="text1"/>
          <w:sz w:val="32"/>
          <w:szCs w:val="32"/>
          <w:highlight w:val="none"/>
          <w:shd w:val="clear" w:color="auto" w:fill="FFFFFF"/>
          <w14:textFill>
            <w14:solidFill>
              <w14:schemeClr w14:val="tx1"/>
            </w14:solidFill>
          </w14:textFill>
        </w:rPr>
        <w:t>和人员要求</w:t>
      </w:r>
      <w:r>
        <w:rPr>
          <w:rFonts w:hint="eastAsia" w:ascii="仿宋" w:hAnsi="仿宋" w:eastAsia="仿宋" w:cstheme="minorEastAsia"/>
          <w:b w:val="0"/>
          <w:bCs w:val="0"/>
          <w:color w:val="000000" w:themeColor="text1"/>
          <w:sz w:val="32"/>
          <w:szCs w:val="32"/>
          <w:highlight w:val="none"/>
          <w:shd w:val="clear" w:color="auto" w:fill="FFFFFF"/>
          <w:lang w:eastAsia="zh-CN"/>
          <w14:textFill>
            <w14:solidFill>
              <w14:schemeClr w14:val="tx1"/>
            </w14:solidFill>
          </w14:textFill>
        </w:rPr>
        <w:t>：</w:t>
      </w:r>
    </w:p>
    <w:p w14:paraId="664611B8">
      <w:pPr>
        <w:spacing w:line="360" w:lineRule="auto"/>
        <w:ind w:firstLine="960" w:firstLineChars="300"/>
        <w:jc w:val="both"/>
        <w:rPr>
          <w:rStyle w:val="11"/>
          <w:rFonts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协会根据标准的</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审查</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需求组建</w:t>
      </w:r>
      <w:r>
        <w:rPr>
          <w:rFonts w:hint="eastAsia" w:ascii="仿宋" w:hAnsi="仿宋" w:eastAsia="仿宋" w:cstheme="minorEastAsia"/>
          <w:color w:val="2B2B2B"/>
          <w:sz w:val="32"/>
          <w:szCs w:val="32"/>
          <w:highlight w:val="none"/>
          <w:shd w:val="clear" w:color="auto" w:fill="FFFFFF"/>
          <w:lang w:val="en-US" w:eastAsia="zh-CN"/>
        </w:rPr>
        <w:t>专家审查组</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w:t>
      </w:r>
      <w:r>
        <w:rPr>
          <w:rFonts w:hint="eastAsia" w:ascii="仿宋" w:hAnsi="仿宋" w:eastAsia="仿宋" w:cstheme="minorEastAsia"/>
          <w:color w:val="2B2B2B"/>
          <w:sz w:val="32"/>
          <w:szCs w:val="32"/>
          <w:highlight w:val="none"/>
          <w:shd w:val="clear" w:color="auto" w:fill="FFFFFF"/>
          <w:lang w:val="en-US" w:eastAsia="zh-CN"/>
        </w:rPr>
        <w:t>专家审查组</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应具有</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专业</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资质</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和</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独立</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性，</w:t>
      </w:r>
      <w:r>
        <w:rPr>
          <w:rFonts w:hint="eastAsia" w:ascii="仿宋" w:hAnsi="仿宋" w:eastAsia="仿宋" w:cstheme="minorEastAsia"/>
          <w:color w:val="FF0000"/>
          <w:sz w:val="32"/>
          <w:szCs w:val="32"/>
          <w:highlight w:val="none"/>
          <w:u w:val="single"/>
          <w:shd w:val="clear" w:color="auto" w:fill="FFFFFF"/>
        </w:rPr>
        <w:t>原则上不少于 5 人</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，并优先从协会专家库和协会标准化</w:t>
      </w:r>
      <w:r>
        <w:rPr>
          <w:rFonts w:hint="eastAsia" w:ascii="仿宋" w:hAnsi="仿宋" w:eastAsia="仿宋" w:cs="华文仿宋"/>
          <w:spacing w:val="2"/>
          <w:sz w:val="32"/>
          <w:szCs w:val="32"/>
          <w:highlight w:val="none"/>
        </w:rPr>
        <w:t>委员会委员</w:t>
      </w:r>
      <w:r>
        <w:rPr>
          <w:rFonts w:ascii="仿宋" w:hAnsi="仿宋" w:eastAsia="仿宋" w:cs="华文仿宋"/>
          <w:spacing w:val="2"/>
          <w:sz w:val="32"/>
          <w:szCs w:val="32"/>
          <w:highlight w:val="none"/>
        </w:rPr>
        <w:t>中</w:t>
      </w:r>
      <w:r>
        <w:rPr>
          <w:rFonts w:hint="eastAsia" w:ascii="仿宋" w:hAnsi="仿宋" w:eastAsia="仿宋" w:cs="华文仿宋"/>
          <w:spacing w:val="2"/>
          <w:sz w:val="32"/>
          <w:szCs w:val="32"/>
          <w:highlight w:val="none"/>
          <w:lang w:val="en-US" w:eastAsia="zh-CN"/>
        </w:rPr>
        <w:t>随机</w:t>
      </w:r>
      <w:r>
        <w:rPr>
          <w:rFonts w:ascii="仿宋" w:hAnsi="仿宋" w:eastAsia="仿宋" w:cs="华文仿宋"/>
          <w:spacing w:val="2"/>
          <w:sz w:val="32"/>
          <w:szCs w:val="32"/>
          <w:highlight w:val="none"/>
        </w:rPr>
        <w:t>抽取选派。</w:t>
      </w:r>
      <w:r>
        <w:rPr>
          <w:rFonts w:hint="eastAsia" w:ascii="仿宋" w:hAnsi="仿宋" w:eastAsia="仿宋" w:cs="华文仿宋"/>
          <w:spacing w:val="2"/>
          <w:sz w:val="32"/>
          <w:szCs w:val="32"/>
          <w:highlight w:val="none"/>
          <w:lang w:val="en-US" w:eastAsia="zh-CN"/>
        </w:rPr>
        <w:t>审查组覆盖技术全领域，保障审查全面性。</w:t>
      </w:r>
    </w:p>
    <w:p w14:paraId="5F85A475">
      <w:pPr>
        <w:spacing w:line="360" w:lineRule="auto"/>
        <w:ind w:firstLine="321" w:firstLineChars="100"/>
        <w:jc w:val="both"/>
        <w:rPr>
          <w:rFonts w:hint="eastAsia" w:ascii="仿宋" w:hAnsi="仿宋" w:eastAsia="仿宋" w:cstheme="minorEastAsia"/>
          <w:color w:val="FF0000"/>
          <w:sz w:val="32"/>
          <w:szCs w:val="32"/>
          <w:highlight w:val="none"/>
          <w:shd w:val="clear" w:color="auto" w:fill="FFFFFF"/>
          <w:lang w:eastAsia="zh-CN"/>
        </w:rPr>
      </w:pPr>
      <w:r>
        <w:rPr>
          <w:rStyle w:val="11"/>
          <w:rFonts w:hint="eastAsia" w:ascii="仿宋" w:hAnsi="仿宋" w:eastAsia="仿宋" w:cstheme="minorEastAsia"/>
          <w:color w:val="2B2B2B"/>
          <w:sz w:val="32"/>
          <w:szCs w:val="32"/>
          <w:highlight w:val="none"/>
          <w:shd w:val="clear" w:color="auto" w:fill="FFFFFF"/>
        </w:rPr>
        <w:t xml:space="preserve">第七条 </w:t>
      </w: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 xml:space="preserve"> </w:t>
      </w:r>
      <w:r>
        <w:rPr>
          <w:rFonts w:hint="eastAsia" w:ascii="仿宋" w:hAnsi="仿宋" w:eastAsia="仿宋" w:cstheme="minorEastAsia"/>
          <w:color w:val="FF0000"/>
          <w:sz w:val="32"/>
          <w:szCs w:val="32"/>
          <w:highlight w:val="none"/>
          <w:shd w:val="clear" w:color="auto" w:fill="FFFFFF"/>
        </w:rPr>
        <w:t>编制</w:t>
      </w:r>
      <w:bookmarkStart w:id="2" w:name="OLE_LINK13"/>
      <w:r>
        <w:rPr>
          <w:rFonts w:hint="eastAsia" w:ascii="仿宋" w:hAnsi="仿宋" w:eastAsia="仿宋" w:cstheme="minorEastAsia"/>
          <w:color w:val="FF0000"/>
          <w:sz w:val="32"/>
          <w:szCs w:val="32"/>
          <w:highlight w:val="none"/>
          <w:shd w:val="clear" w:color="auto" w:fill="FFFFFF"/>
        </w:rPr>
        <w:t>团</w:t>
      </w:r>
      <w:r>
        <w:rPr>
          <w:rFonts w:ascii="仿宋" w:hAnsi="仿宋" w:eastAsia="仿宋" w:cstheme="minorEastAsia"/>
          <w:color w:val="FF0000"/>
          <w:sz w:val="32"/>
          <w:szCs w:val="32"/>
          <w:highlight w:val="none"/>
          <w:shd w:val="clear" w:color="auto" w:fill="FFFFFF"/>
        </w:rPr>
        <w:t>体</w:t>
      </w:r>
      <w:bookmarkEnd w:id="2"/>
      <w:r>
        <w:rPr>
          <w:rFonts w:hint="eastAsia" w:ascii="仿宋" w:hAnsi="仿宋" w:eastAsia="仿宋" w:cstheme="minorEastAsia"/>
          <w:color w:val="FF0000"/>
          <w:sz w:val="32"/>
          <w:szCs w:val="32"/>
          <w:highlight w:val="none"/>
          <w:shd w:val="clear" w:color="auto" w:fill="FFFFFF"/>
        </w:rPr>
        <w:t>标准计划，应按下列程序进行</w:t>
      </w:r>
      <w:r>
        <w:rPr>
          <w:rFonts w:hint="eastAsia" w:ascii="仿宋" w:hAnsi="仿宋" w:eastAsia="仿宋" w:cstheme="minorEastAsia"/>
          <w:color w:val="FF0000"/>
          <w:sz w:val="32"/>
          <w:szCs w:val="32"/>
          <w:highlight w:val="none"/>
          <w:shd w:val="clear" w:color="auto" w:fill="FFFFFF"/>
          <w:lang w:eastAsia="zh-CN"/>
        </w:rPr>
        <w:t>：</w:t>
      </w:r>
    </w:p>
    <w:p w14:paraId="25030EB2">
      <w:pPr>
        <w:spacing w:line="360" w:lineRule="auto"/>
        <w:ind w:firstLine="320" w:firstLineChars="100"/>
        <w:jc w:val="both"/>
        <w:rPr>
          <w:rFonts w:hint="eastAsia" w:ascii="仿宋" w:hAnsi="仿宋" w:eastAsia="仿宋" w:cstheme="minorEastAsia"/>
          <w:color w:val="FF0000"/>
          <w:sz w:val="32"/>
          <w:szCs w:val="32"/>
          <w:highlight w:val="none"/>
          <w:shd w:val="clear" w:color="auto" w:fill="FFFFFF"/>
        </w:rPr>
      </w:pPr>
      <w:r>
        <w:rPr>
          <w:rFonts w:hint="eastAsia" w:ascii="仿宋" w:hAnsi="仿宋" w:eastAsia="仿宋" w:cstheme="minorEastAsia"/>
          <w:color w:val="FF0000"/>
          <w:sz w:val="32"/>
          <w:szCs w:val="32"/>
          <w:highlight w:val="none"/>
          <w:shd w:val="clear" w:color="auto" w:fill="FFFFFF"/>
        </w:rPr>
        <w:t>（一）</w:t>
      </w:r>
      <w:r>
        <w:rPr>
          <w:rFonts w:hint="eastAsia" w:ascii="仿宋" w:hAnsi="仿宋" w:eastAsia="仿宋" w:cstheme="minorEastAsia"/>
          <w:color w:val="FF0000"/>
          <w:sz w:val="32"/>
          <w:szCs w:val="32"/>
          <w:highlight w:val="none"/>
          <w:shd w:val="clear" w:color="auto" w:fill="FFFFFF"/>
          <w:lang w:eastAsia="zh-CN"/>
        </w:rPr>
        <w:t>制定（修订）</w:t>
      </w:r>
      <w:r>
        <w:rPr>
          <w:rFonts w:hint="eastAsia" w:ascii="仿宋" w:hAnsi="仿宋" w:eastAsia="仿宋" w:cstheme="minorEastAsia"/>
          <w:color w:val="FF0000"/>
          <w:sz w:val="32"/>
          <w:szCs w:val="32"/>
          <w:highlight w:val="none"/>
          <w:shd w:val="clear" w:color="auto" w:fill="FFFFFF"/>
        </w:rPr>
        <w:t>团</w:t>
      </w:r>
      <w:r>
        <w:rPr>
          <w:rFonts w:ascii="仿宋" w:hAnsi="仿宋" w:eastAsia="仿宋" w:cstheme="minorEastAsia"/>
          <w:color w:val="FF0000"/>
          <w:sz w:val="32"/>
          <w:szCs w:val="32"/>
          <w:highlight w:val="none"/>
          <w:shd w:val="clear" w:color="auto" w:fill="FFFFFF"/>
        </w:rPr>
        <w:t>体</w:t>
      </w:r>
      <w:r>
        <w:rPr>
          <w:rFonts w:hint="eastAsia" w:ascii="仿宋" w:hAnsi="仿宋" w:eastAsia="仿宋" w:cstheme="minorEastAsia"/>
          <w:color w:val="FF0000"/>
          <w:sz w:val="32"/>
          <w:szCs w:val="32"/>
          <w:highlight w:val="none"/>
          <w:shd w:val="clear" w:color="auto" w:fill="FFFFFF"/>
        </w:rPr>
        <w:t>标准的项目，</w:t>
      </w:r>
      <w:r>
        <w:rPr>
          <w:rFonts w:hint="eastAsia" w:ascii="仿宋" w:hAnsi="仿宋" w:eastAsia="仿宋" w:cstheme="minorEastAsia"/>
          <w:color w:val="auto"/>
          <w:sz w:val="32"/>
          <w:szCs w:val="32"/>
          <w:highlight w:val="none"/>
          <w:shd w:val="clear" w:color="auto" w:fill="FFFFFF"/>
        </w:rPr>
        <w:t>由社会团体、企事业单位或个人提出</w:t>
      </w:r>
      <w:r>
        <w:rPr>
          <w:rFonts w:hint="eastAsia" w:ascii="仿宋" w:hAnsi="仿宋" w:eastAsia="仿宋" w:cstheme="minorEastAsia"/>
          <w:color w:val="FF0000"/>
          <w:sz w:val="32"/>
          <w:szCs w:val="32"/>
          <w:highlight w:val="none"/>
          <w:u w:val="single"/>
          <w:shd w:val="clear" w:color="auto" w:fill="FFFFFF"/>
        </w:rPr>
        <w:t>《立项申请书》（附件1）</w:t>
      </w:r>
      <w:r>
        <w:rPr>
          <w:rFonts w:hint="eastAsia" w:ascii="仿宋" w:hAnsi="仿宋" w:eastAsia="仿宋" w:cstheme="minorEastAsia"/>
          <w:color w:val="auto"/>
          <w:sz w:val="32"/>
          <w:szCs w:val="32"/>
          <w:highlight w:val="none"/>
          <w:shd w:val="clear" w:color="auto" w:fill="FFFFFF"/>
        </w:rPr>
        <w:t>报送协会。</w:t>
      </w:r>
      <w:r>
        <w:rPr>
          <w:rFonts w:hint="eastAsia" w:ascii="仿宋" w:hAnsi="仿宋" w:eastAsia="仿宋" w:cstheme="minorEastAsia"/>
          <w:color w:val="FF0000"/>
          <w:sz w:val="32"/>
          <w:szCs w:val="32"/>
          <w:highlight w:val="none"/>
          <w:u w:val="single"/>
          <w:shd w:val="clear" w:color="auto" w:fill="FFFFFF"/>
        </w:rPr>
        <w:t>团体标准可随时申报，</w:t>
      </w:r>
      <w:r>
        <w:rPr>
          <w:rFonts w:hint="eastAsia" w:ascii="仿宋" w:hAnsi="仿宋" w:eastAsia="仿宋" w:cstheme="minorEastAsia"/>
          <w:color w:val="auto"/>
          <w:sz w:val="32"/>
          <w:szCs w:val="32"/>
          <w:highlight w:val="none"/>
          <w:shd w:val="clear" w:color="auto" w:fill="FFFFFF"/>
        </w:rPr>
        <w:t>协会组织</w:t>
      </w:r>
      <w:r>
        <w:rPr>
          <w:rFonts w:hint="eastAsia" w:ascii="仿宋" w:hAnsi="仿宋" w:eastAsia="仿宋" w:cstheme="minorEastAsia"/>
          <w:color w:val="auto"/>
          <w:sz w:val="32"/>
          <w:szCs w:val="32"/>
          <w:highlight w:val="none"/>
          <w:shd w:val="clear" w:color="auto" w:fill="FFFFFF"/>
          <w:lang w:val="en-US" w:eastAsia="zh-CN"/>
        </w:rPr>
        <w:t>专家审查组</w:t>
      </w:r>
      <w:r>
        <w:rPr>
          <w:rFonts w:hint="eastAsia" w:ascii="仿宋" w:hAnsi="仿宋" w:eastAsia="仿宋" w:cstheme="minorEastAsia"/>
          <w:color w:val="auto"/>
          <w:sz w:val="32"/>
          <w:szCs w:val="32"/>
          <w:highlight w:val="none"/>
          <w:shd w:val="clear" w:color="auto" w:fill="FFFFFF"/>
        </w:rPr>
        <w:t>对申报项目进行立项审查，审查通过的予以立项实施。主编单位在立项审查后制订标准</w:t>
      </w:r>
      <w:r>
        <w:rPr>
          <w:rFonts w:hint="eastAsia" w:ascii="仿宋" w:hAnsi="仿宋" w:eastAsia="仿宋" w:cstheme="minorEastAsia"/>
          <w:color w:val="auto"/>
          <w:sz w:val="32"/>
          <w:szCs w:val="32"/>
          <w:highlight w:val="none"/>
          <w:shd w:val="clear" w:color="auto" w:fill="FFFFFF"/>
          <w:lang w:eastAsia="zh-CN"/>
        </w:rPr>
        <w:t>制定（修订）</w:t>
      </w:r>
      <w:r>
        <w:rPr>
          <w:rFonts w:hint="eastAsia" w:ascii="仿宋" w:hAnsi="仿宋" w:eastAsia="仿宋" w:cstheme="minorEastAsia"/>
          <w:color w:val="auto"/>
          <w:sz w:val="32"/>
          <w:szCs w:val="32"/>
          <w:highlight w:val="none"/>
          <w:shd w:val="clear" w:color="auto" w:fill="FFFFFF"/>
        </w:rPr>
        <w:t>计划。</w:t>
      </w:r>
      <w:bookmarkStart w:id="3" w:name="_GoBack"/>
      <w:r>
        <w:rPr>
          <w:rFonts w:hint="eastAsia" w:ascii="仿宋" w:hAnsi="仿宋" w:eastAsia="仿宋" w:cstheme="minorEastAsia"/>
          <w:color w:val="auto"/>
          <w:sz w:val="32"/>
          <w:szCs w:val="32"/>
          <w:highlight w:val="none"/>
          <w:shd w:val="clear" w:color="auto" w:fill="FFFFFF"/>
        </w:rPr>
        <w:t>因特殊情况，经协会同意后可在计划下达前先行开展工作；</w:t>
      </w:r>
      <w:bookmarkEnd w:id="3"/>
    </w:p>
    <w:p w14:paraId="18135E70">
      <w:pPr>
        <w:spacing w:line="360" w:lineRule="auto"/>
        <w:ind w:firstLine="320" w:firstLineChars="100"/>
        <w:jc w:val="both"/>
        <w:rPr>
          <w:rFonts w:hint="eastAsia" w:ascii="仿宋" w:hAnsi="仿宋" w:eastAsia="仿宋" w:cstheme="minorEastAsia"/>
          <w:color w:val="auto"/>
          <w:sz w:val="32"/>
          <w:szCs w:val="32"/>
          <w:highlight w:val="none"/>
          <w:shd w:val="clear" w:color="auto" w:fill="FFFFFF"/>
          <w:lang w:val="en-US" w:eastAsia="zh-CN"/>
        </w:rPr>
      </w:pPr>
      <w:r>
        <w:rPr>
          <w:rFonts w:hint="eastAsia" w:ascii="仿宋" w:hAnsi="仿宋" w:eastAsia="仿宋" w:cstheme="minorEastAsia"/>
          <w:color w:val="FF0000"/>
          <w:sz w:val="32"/>
          <w:szCs w:val="32"/>
          <w:highlight w:val="none"/>
          <w:shd w:val="clear" w:color="auto" w:fill="FFFFFF"/>
        </w:rPr>
        <w:t>（二）</w:t>
      </w:r>
      <w:r>
        <w:rPr>
          <w:rFonts w:hint="eastAsia" w:ascii="仿宋" w:hAnsi="仿宋" w:eastAsia="仿宋" w:cstheme="minorEastAsia"/>
          <w:color w:val="FF0000"/>
          <w:sz w:val="32"/>
          <w:szCs w:val="32"/>
          <w:highlight w:val="none"/>
          <w:u w:val="single"/>
          <w:shd w:val="clear" w:color="auto" w:fill="FFFFFF"/>
        </w:rPr>
        <w:t>协会对审查通过的项目在协会网站上公示</w:t>
      </w:r>
      <w:r>
        <w:rPr>
          <w:rFonts w:hint="eastAsia" w:ascii="仿宋" w:hAnsi="仿宋" w:eastAsia="仿宋" w:cstheme="minorEastAsia"/>
          <w:color w:val="FF0000"/>
          <w:sz w:val="32"/>
          <w:szCs w:val="32"/>
          <w:highlight w:val="none"/>
          <w:u w:val="single"/>
          <w:shd w:val="clear" w:color="auto" w:fill="FFFFFF"/>
        </w:rPr>
        <w:t>7个工作日</w:t>
      </w:r>
      <w:r>
        <w:rPr>
          <w:rFonts w:hint="eastAsia" w:ascii="仿宋" w:hAnsi="仿宋" w:eastAsia="仿宋" w:cstheme="minorEastAsia"/>
          <w:color w:val="FF0000"/>
          <w:sz w:val="32"/>
          <w:szCs w:val="32"/>
          <w:highlight w:val="none"/>
          <w:shd w:val="clear" w:color="auto" w:fill="FFFFFF"/>
        </w:rPr>
        <w:t>。</w:t>
      </w:r>
      <w:r>
        <w:rPr>
          <w:rFonts w:hint="eastAsia" w:ascii="仿宋" w:hAnsi="仿宋" w:eastAsia="仿宋" w:cstheme="minorEastAsia"/>
          <w:color w:val="auto"/>
          <w:sz w:val="32"/>
          <w:szCs w:val="32"/>
          <w:highlight w:val="none"/>
          <w:shd w:val="clear" w:color="auto" w:fill="FFFFFF"/>
        </w:rPr>
        <w:t>对于公示后</w:t>
      </w:r>
      <w:r>
        <w:rPr>
          <w:rFonts w:hint="eastAsia" w:ascii="仿宋" w:hAnsi="仿宋" w:eastAsia="仿宋" w:cstheme="minorEastAsia"/>
          <w:color w:val="auto"/>
          <w:sz w:val="32"/>
          <w:szCs w:val="32"/>
          <w:highlight w:val="none"/>
          <w:shd w:val="clear" w:color="auto" w:fill="FFFFFF"/>
          <w:lang w:eastAsia="zh-CN"/>
        </w:rPr>
        <w:t>有异义</w:t>
      </w:r>
      <w:r>
        <w:rPr>
          <w:rFonts w:hint="eastAsia" w:ascii="仿宋" w:hAnsi="仿宋" w:eastAsia="仿宋" w:cstheme="minorEastAsia"/>
          <w:color w:val="auto"/>
          <w:sz w:val="32"/>
          <w:szCs w:val="32"/>
          <w:highlight w:val="none"/>
          <w:shd w:val="clear" w:color="auto" w:fill="FFFFFF"/>
        </w:rPr>
        <w:t>的项目，由协会研究确定，必要时可邀请相关专家组织专题讨论</w:t>
      </w:r>
      <w:r>
        <w:rPr>
          <w:rFonts w:hint="eastAsia" w:ascii="仿宋" w:hAnsi="仿宋" w:eastAsia="仿宋" w:cstheme="minorEastAsia"/>
          <w:color w:val="auto"/>
          <w:sz w:val="32"/>
          <w:szCs w:val="32"/>
          <w:highlight w:val="none"/>
          <w:shd w:val="clear" w:color="auto" w:fill="FFFFFF"/>
          <w:lang w:val="en-US" w:eastAsia="zh-CN"/>
        </w:rPr>
        <w:t>；</w:t>
      </w:r>
    </w:p>
    <w:p w14:paraId="3A1A9D38">
      <w:pPr>
        <w:spacing w:line="360" w:lineRule="auto"/>
        <w:ind w:firstLine="320" w:firstLineChars="100"/>
        <w:jc w:val="both"/>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（三）团</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体</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标准</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制定（修订）</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的计划及时在协会网站上发布公告。</w:t>
      </w:r>
    </w:p>
    <w:p w14:paraId="2A0E4AF8">
      <w:pPr>
        <w:spacing w:line="360" w:lineRule="auto"/>
        <w:ind w:firstLine="321" w:firstLineChars="100"/>
        <w:jc w:val="both"/>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 xml:space="preserve">第八条  </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现行团</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体</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标准局部修订的项目可申请快速编制程序。采取快速编制程序的团</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体</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标准应经协会批准同意。</w:t>
      </w:r>
    </w:p>
    <w:p w14:paraId="015ED12F">
      <w:pPr>
        <w:spacing w:line="360" w:lineRule="auto"/>
        <w:ind w:firstLine="321" w:firstLineChars="100"/>
        <w:jc w:val="both"/>
        <w:rPr>
          <w:rFonts w:hint="eastAsia" w:ascii="仿宋" w:hAnsi="仿宋" w:eastAsia="仿宋" w:cstheme="minorEastAsia"/>
          <w:color w:val="2B2B2B"/>
          <w:sz w:val="32"/>
          <w:szCs w:val="32"/>
          <w:highlight w:val="none"/>
          <w:shd w:val="clear" w:color="auto" w:fill="FFFFFF"/>
        </w:rPr>
      </w:pP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 xml:space="preserve">第九条  </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主编单位应按团</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体</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标准</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制定（修订）</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年度计划要</w:t>
      </w:r>
      <w:r>
        <w:rPr>
          <w:rFonts w:hint="eastAsia" w:ascii="仿宋" w:hAnsi="仿宋" w:eastAsia="仿宋" w:cstheme="minorEastAsia"/>
          <w:color w:val="2B2B2B"/>
          <w:sz w:val="32"/>
          <w:szCs w:val="32"/>
          <w:highlight w:val="none"/>
          <w:shd w:val="clear" w:color="auto" w:fill="FFFFFF"/>
        </w:rPr>
        <w:t>求组织实施。如遇特殊情况不能按原计划实施时，应由主编单位将调整计划的意见报协会，经协会研究批准后，按调整后的计划要求实施。</w:t>
      </w:r>
    </w:p>
    <w:p w14:paraId="2D8B9752">
      <w:pPr>
        <w:spacing w:line="360" w:lineRule="auto"/>
        <w:ind w:firstLine="321" w:firstLineChars="100"/>
        <w:jc w:val="both"/>
        <w:rPr>
          <w:rFonts w:hint="eastAsia" w:ascii="仿宋" w:hAnsi="仿宋" w:eastAsia="仿宋" w:cstheme="minorEastAsia"/>
          <w:color w:val="2B2B2B"/>
          <w:sz w:val="32"/>
          <w:szCs w:val="32"/>
          <w:highlight w:val="none"/>
          <w:shd w:val="clear" w:color="auto" w:fill="FFFFFF"/>
          <w:lang w:eastAsia="zh-CN"/>
        </w:rPr>
      </w:pP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第十条</w:t>
      </w:r>
      <w:r>
        <w:rPr>
          <w:rStyle w:val="11"/>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 xml:space="preserve">  </w:t>
      </w:r>
      <w:r>
        <w:rPr>
          <w:rFonts w:hint="eastAsia" w:ascii="仿宋" w:hAnsi="仿宋" w:eastAsia="仿宋" w:cstheme="minorEastAsia"/>
          <w:color w:val="FF0000"/>
          <w:sz w:val="32"/>
          <w:szCs w:val="32"/>
          <w:highlight w:val="none"/>
          <w:u w:val="single"/>
          <w:shd w:val="clear" w:color="auto" w:fill="FFFFFF"/>
        </w:rPr>
        <w:t>准备阶段工作</w:t>
      </w:r>
      <w:r>
        <w:rPr>
          <w:rFonts w:hint="eastAsia" w:ascii="仿宋" w:hAnsi="仿宋" w:eastAsia="仿宋" w:cstheme="minorEastAsia"/>
          <w:color w:val="2B2B2B"/>
          <w:sz w:val="32"/>
          <w:szCs w:val="32"/>
          <w:highlight w:val="none"/>
          <w:shd w:val="clear" w:color="auto" w:fill="FFFFFF"/>
        </w:rPr>
        <w:t>应按下列程序进行</w:t>
      </w:r>
      <w:r>
        <w:rPr>
          <w:rFonts w:hint="eastAsia" w:ascii="仿宋" w:hAnsi="仿宋" w:eastAsia="仿宋" w:cstheme="minorEastAsia"/>
          <w:color w:val="2B2B2B"/>
          <w:sz w:val="32"/>
          <w:szCs w:val="32"/>
          <w:highlight w:val="none"/>
          <w:shd w:val="clear" w:color="auto" w:fill="FFFFFF"/>
          <w:lang w:eastAsia="zh-CN"/>
        </w:rPr>
        <w:t>：</w:t>
      </w:r>
    </w:p>
    <w:p w14:paraId="5F38F4D0">
      <w:pPr>
        <w:spacing w:line="360" w:lineRule="auto"/>
        <w:ind w:firstLine="320" w:firstLineChars="100"/>
        <w:jc w:val="both"/>
        <w:rPr>
          <w:rFonts w:hint="default" w:ascii="仿宋" w:hAnsi="仿宋" w:eastAsia="仿宋" w:cstheme="minorEastAsia"/>
          <w:color w:val="FF0000"/>
          <w:sz w:val="32"/>
          <w:szCs w:val="32"/>
          <w:highlight w:val="none"/>
          <w:shd w:val="clear" w:color="auto" w:fill="FFFFFF"/>
          <w:lang w:val="en-US"/>
        </w:rPr>
      </w:pPr>
      <w:r>
        <w:rPr>
          <w:rFonts w:hint="eastAsia" w:ascii="仿宋" w:hAnsi="仿宋" w:eastAsia="仿宋" w:cstheme="minorEastAsia"/>
          <w:color w:val="2B2B2B"/>
          <w:sz w:val="32"/>
          <w:szCs w:val="32"/>
          <w:highlight w:val="none"/>
          <w:shd w:val="clear" w:color="auto" w:fill="FFFFFF"/>
        </w:rPr>
        <w:t>（一）主编单位应根据计划任务</w:t>
      </w:r>
      <w:r>
        <w:rPr>
          <w:rFonts w:hint="eastAsia" w:ascii="仿宋" w:hAnsi="仿宋" w:eastAsia="仿宋" w:cstheme="minorEastAsia"/>
          <w:color w:val="2B2B2B"/>
          <w:sz w:val="32"/>
          <w:szCs w:val="32"/>
          <w:highlight w:val="none"/>
          <w:shd w:val="clear" w:color="auto" w:fill="FFFFFF"/>
          <w:lang w:eastAsia="zh-CN"/>
        </w:rPr>
        <w:t>组建编制组</w:t>
      </w:r>
      <w:r>
        <w:rPr>
          <w:rFonts w:hint="eastAsia" w:ascii="仿宋" w:hAnsi="仿宋" w:eastAsia="仿宋" w:cstheme="minorEastAsia"/>
          <w:color w:val="2B2B2B"/>
          <w:sz w:val="32"/>
          <w:szCs w:val="32"/>
          <w:highlight w:val="none"/>
          <w:shd w:val="clear" w:color="auto" w:fill="FFFFFF"/>
          <w:lang w:val="en-US" w:eastAsia="zh-CN"/>
        </w:rPr>
        <w:t>；</w:t>
      </w:r>
    </w:p>
    <w:p w14:paraId="2714B49B">
      <w:pPr>
        <w:spacing w:line="360" w:lineRule="auto"/>
        <w:ind w:firstLine="320" w:firstLineChars="100"/>
        <w:jc w:val="both"/>
        <w:rPr>
          <w:rFonts w:hint="eastAsia" w:ascii="仿宋" w:hAnsi="仿宋" w:eastAsia="仿宋" w:cstheme="minorEastAsia"/>
          <w:color w:val="000000" w:themeColor="text1"/>
          <w:sz w:val="32"/>
          <w:szCs w:val="32"/>
          <w:highlight w:val="none"/>
          <w:u w:val="single"/>
          <w:shd w:val="clear" w:color="auto" w:fill="FFFFFF"/>
          <w14:textFill>
            <w14:solidFill>
              <w14:schemeClr w14:val="tx1"/>
            </w14:solidFill>
          </w14:textFill>
        </w:rPr>
      </w:pPr>
      <w:r>
        <w:rPr>
          <w:rFonts w:hint="eastAsia" w:ascii="仿宋" w:hAnsi="仿宋" w:eastAsia="仿宋" w:cstheme="minorEastAsia"/>
          <w:color w:val="2B2B2B"/>
          <w:sz w:val="32"/>
          <w:szCs w:val="32"/>
          <w:highlight w:val="none"/>
          <w:shd w:val="clear" w:color="auto" w:fill="FFFFFF"/>
        </w:rPr>
        <w:t>（二）团</w:t>
      </w:r>
      <w:r>
        <w:rPr>
          <w:rFonts w:ascii="仿宋" w:hAnsi="仿宋" w:eastAsia="仿宋" w:cstheme="minorEastAsia"/>
          <w:color w:val="2B2B2B"/>
          <w:sz w:val="32"/>
          <w:szCs w:val="32"/>
          <w:highlight w:val="none"/>
          <w:shd w:val="clear" w:color="auto" w:fill="FFFFFF"/>
        </w:rPr>
        <w:t>体</w:t>
      </w:r>
      <w:r>
        <w:rPr>
          <w:rFonts w:hint="eastAsia" w:ascii="仿宋" w:hAnsi="仿宋" w:eastAsia="仿宋" w:cstheme="minorEastAsia"/>
          <w:color w:val="2B2B2B"/>
          <w:sz w:val="32"/>
          <w:szCs w:val="32"/>
          <w:highlight w:val="none"/>
          <w:shd w:val="clear" w:color="auto" w:fill="FFFFFF"/>
        </w:rPr>
        <w:t>标准</w:t>
      </w:r>
      <w:r>
        <w:rPr>
          <w:rFonts w:hint="eastAsia" w:ascii="仿宋" w:hAnsi="仿宋" w:eastAsia="仿宋" w:cstheme="minorEastAsia"/>
          <w:color w:val="2B2B2B"/>
          <w:sz w:val="32"/>
          <w:szCs w:val="32"/>
          <w:highlight w:val="none"/>
          <w:shd w:val="clear" w:color="auto" w:fill="FFFFFF"/>
          <w:lang w:eastAsia="zh-CN"/>
        </w:rPr>
        <w:t>编制组</w:t>
      </w:r>
      <w:r>
        <w:rPr>
          <w:rFonts w:hint="eastAsia" w:ascii="仿宋" w:hAnsi="仿宋" w:eastAsia="仿宋" w:cstheme="minorEastAsia"/>
          <w:color w:val="2B2B2B"/>
          <w:sz w:val="32"/>
          <w:szCs w:val="32"/>
          <w:highlight w:val="none"/>
          <w:shd w:val="clear" w:color="auto" w:fill="FFFFFF"/>
        </w:rPr>
        <w:t>应根据计划任务下达的要求起草</w:t>
      </w:r>
      <w:r>
        <w:rPr>
          <w:rFonts w:hint="eastAsia" w:ascii="仿宋" w:hAnsi="仿宋" w:eastAsia="仿宋" w:cstheme="minorEastAsia"/>
          <w:color w:val="FF0000"/>
          <w:sz w:val="32"/>
          <w:szCs w:val="32"/>
          <w:highlight w:val="none"/>
          <w:u w:val="single"/>
          <w:shd w:val="clear" w:color="auto" w:fill="FFFFFF"/>
        </w:rPr>
        <w:t>《编制工作大纲》（附件2）</w:t>
      </w:r>
      <w:r>
        <w:rPr>
          <w:rFonts w:hint="eastAsia" w:ascii="仿宋" w:hAnsi="仿宋" w:eastAsia="仿宋" w:cstheme="minorEastAsia"/>
          <w:color w:val="000000" w:themeColor="text1"/>
          <w:sz w:val="32"/>
          <w:szCs w:val="32"/>
          <w:highlight w:val="none"/>
          <w:u w:val="single"/>
          <w:shd w:val="clear" w:color="auto" w:fill="FFFFFF"/>
          <w14:textFill>
            <w14:solidFill>
              <w14:schemeClr w14:val="tx1"/>
            </w14:solidFill>
          </w14:textFill>
        </w:rPr>
        <w:t>；</w:t>
      </w:r>
    </w:p>
    <w:p w14:paraId="606162CB">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（三）主编单位组织召开团</w:t>
      </w:r>
      <w:r>
        <w:rPr>
          <w:rFonts w:ascii="仿宋" w:hAnsi="仿宋" w:eastAsia="仿宋" w:cstheme="minorEastAsia"/>
          <w:color w:val="2B2B2B"/>
          <w:sz w:val="32"/>
          <w:szCs w:val="32"/>
          <w:highlight w:val="none"/>
          <w:shd w:val="clear" w:color="auto" w:fill="FFFFFF"/>
        </w:rPr>
        <w:t>体</w:t>
      </w:r>
      <w:r>
        <w:rPr>
          <w:rFonts w:hint="eastAsia" w:ascii="仿宋" w:hAnsi="仿宋" w:eastAsia="仿宋" w:cstheme="minorEastAsia"/>
          <w:color w:val="2B2B2B"/>
          <w:sz w:val="32"/>
          <w:szCs w:val="32"/>
          <w:highlight w:val="none"/>
          <w:shd w:val="clear" w:color="auto" w:fill="FFFFFF"/>
        </w:rPr>
        <w:t>标准</w:t>
      </w:r>
      <w:r>
        <w:rPr>
          <w:rFonts w:hint="eastAsia" w:ascii="仿宋" w:hAnsi="仿宋" w:eastAsia="仿宋" w:cstheme="minorEastAsia"/>
          <w:color w:val="2B2B2B"/>
          <w:sz w:val="32"/>
          <w:szCs w:val="32"/>
          <w:highlight w:val="none"/>
          <w:shd w:val="clear" w:color="auto" w:fill="FFFFFF"/>
          <w:lang w:eastAsia="zh-CN"/>
        </w:rPr>
        <w:t>编制组</w:t>
      </w:r>
      <w:r>
        <w:rPr>
          <w:rFonts w:hint="eastAsia" w:ascii="仿宋" w:hAnsi="仿宋" w:eastAsia="仿宋" w:cstheme="minorEastAsia"/>
          <w:color w:val="FF0000"/>
          <w:sz w:val="32"/>
          <w:szCs w:val="32"/>
          <w:highlight w:val="none"/>
          <w:u w:val="single"/>
          <w:shd w:val="clear" w:color="auto" w:fill="FFFFFF"/>
        </w:rPr>
        <w:t>第一次工作会议</w:t>
      </w:r>
      <w:r>
        <w:rPr>
          <w:rFonts w:hint="eastAsia" w:ascii="仿宋" w:hAnsi="仿宋" w:eastAsia="仿宋" w:cstheme="minorEastAsia"/>
          <w:color w:val="2B2B2B"/>
          <w:sz w:val="32"/>
          <w:szCs w:val="32"/>
          <w:highlight w:val="none"/>
          <w:shd w:val="clear" w:color="auto" w:fill="FFFFFF"/>
        </w:rPr>
        <w:t>，主编单位正式印发会议通知并抄报协会；</w:t>
      </w:r>
    </w:p>
    <w:p w14:paraId="1317E056">
      <w:pPr>
        <w:spacing w:line="360" w:lineRule="auto"/>
        <w:ind w:firstLine="320" w:firstLineChars="100"/>
        <w:jc w:val="both"/>
        <w:rPr>
          <w:rFonts w:hint="eastAsia" w:ascii="仿宋" w:hAnsi="仿宋" w:eastAsia="仿宋" w:cstheme="minorEastAsia"/>
          <w:color w:val="FF0000"/>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（四）团</w:t>
      </w:r>
      <w:r>
        <w:rPr>
          <w:rFonts w:ascii="仿宋" w:hAnsi="仿宋" w:eastAsia="仿宋" w:cstheme="minorEastAsia"/>
          <w:color w:val="2B2B2B"/>
          <w:sz w:val="32"/>
          <w:szCs w:val="32"/>
          <w:highlight w:val="none"/>
          <w:shd w:val="clear" w:color="auto" w:fill="FFFFFF"/>
        </w:rPr>
        <w:t>体</w:t>
      </w:r>
      <w:r>
        <w:rPr>
          <w:rFonts w:hint="eastAsia" w:ascii="仿宋" w:hAnsi="仿宋" w:eastAsia="仿宋" w:cstheme="minorEastAsia"/>
          <w:color w:val="2B2B2B"/>
          <w:sz w:val="32"/>
          <w:szCs w:val="32"/>
          <w:highlight w:val="none"/>
          <w:shd w:val="clear" w:color="auto" w:fill="FFFFFF"/>
        </w:rPr>
        <w:t>标准</w:t>
      </w:r>
      <w:r>
        <w:rPr>
          <w:rFonts w:hint="eastAsia" w:ascii="仿宋" w:hAnsi="仿宋" w:eastAsia="仿宋" w:cstheme="minorEastAsia"/>
          <w:color w:val="2B2B2B"/>
          <w:sz w:val="32"/>
          <w:szCs w:val="32"/>
          <w:highlight w:val="none"/>
          <w:shd w:val="clear" w:color="auto" w:fill="FFFFFF"/>
          <w:lang w:eastAsia="zh-CN"/>
        </w:rPr>
        <w:t>编制组</w:t>
      </w:r>
      <w:r>
        <w:rPr>
          <w:rFonts w:hint="eastAsia" w:ascii="仿宋" w:hAnsi="仿宋" w:eastAsia="仿宋" w:cstheme="minorEastAsia"/>
          <w:color w:val="2B2B2B"/>
          <w:sz w:val="32"/>
          <w:szCs w:val="32"/>
          <w:highlight w:val="none"/>
          <w:shd w:val="clear" w:color="auto" w:fill="FFFFFF"/>
        </w:rPr>
        <w:t>第一次工作会议由</w:t>
      </w:r>
      <w:r>
        <w:rPr>
          <w:rFonts w:hint="eastAsia" w:ascii="仿宋" w:hAnsi="仿宋" w:eastAsia="仿宋" w:cstheme="minorEastAsia"/>
          <w:color w:val="2B2B2B"/>
          <w:sz w:val="32"/>
          <w:szCs w:val="32"/>
          <w:highlight w:val="none"/>
          <w:shd w:val="clear" w:color="auto" w:fill="FFFFFF"/>
          <w:lang w:eastAsia="zh-CN"/>
        </w:rPr>
        <w:t>主要起草人</w:t>
      </w:r>
      <w:r>
        <w:rPr>
          <w:rFonts w:hint="eastAsia" w:ascii="仿宋" w:hAnsi="仿宋" w:eastAsia="仿宋" w:cstheme="minorEastAsia"/>
          <w:color w:val="2B2B2B"/>
          <w:sz w:val="32"/>
          <w:szCs w:val="32"/>
          <w:highlight w:val="none"/>
          <w:shd w:val="clear" w:color="auto" w:fill="FFFFFF"/>
        </w:rPr>
        <w:t>主持。协会视情况选派</w:t>
      </w:r>
      <w:r>
        <w:rPr>
          <w:rFonts w:hint="eastAsia" w:ascii="仿宋" w:hAnsi="仿宋" w:eastAsia="仿宋" w:cstheme="minorEastAsia"/>
          <w:color w:val="2B2B2B"/>
          <w:sz w:val="32"/>
          <w:szCs w:val="32"/>
          <w:highlight w:val="none"/>
          <w:shd w:val="clear" w:color="auto" w:fill="FFFFFF"/>
          <w:lang w:val="en-US" w:eastAsia="zh-CN"/>
        </w:rPr>
        <w:t>专家审查组</w:t>
      </w:r>
      <w:r>
        <w:rPr>
          <w:rFonts w:hint="eastAsia" w:ascii="仿宋" w:hAnsi="仿宋" w:eastAsia="仿宋" w:cstheme="minorEastAsia"/>
          <w:color w:val="2B2B2B"/>
          <w:sz w:val="32"/>
          <w:szCs w:val="32"/>
          <w:highlight w:val="none"/>
          <w:shd w:val="clear" w:color="auto" w:fill="FFFFFF"/>
        </w:rPr>
        <w:t>参与</w:t>
      </w:r>
      <w:r>
        <w:rPr>
          <w:rFonts w:hint="eastAsia" w:ascii="仿宋" w:hAnsi="仿宋" w:eastAsia="仿宋" w:cstheme="minorEastAsia"/>
          <w:color w:val="2B2B2B"/>
          <w:sz w:val="32"/>
          <w:szCs w:val="32"/>
          <w:highlight w:val="none"/>
          <w:shd w:val="clear" w:color="auto" w:fill="FFFFFF"/>
          <w:lang w:val="en-US" w:eastAsia="zh-CN"/>
        </w:rPr>
        <w:t>会议</w:t>
      </w:r>
      <w:r>
        <w:rPr>
          <w:rFonts w:hint="eastAsia" w:ascii="仿宋" w:hAnsi="仿宋" w:eastAsia="仿宋" w:cstheme="minorEastAsia"/>
          <w:color w:val="2B2B2B"/>
          <w:sz w:val="32"/>
          <w:szCs w:val="32"/>
          <w:highlight w:val="none"/>
          <w:shd w:val="clear" w:color="auto" w:fill="FFFFFF"/>
        </w:rPr>
        <w:t>，对编制大纲进行审查。会议应包括下列内容：</w:t>
      </w:r>
    </w:p>
    <w:p w14:paraId="16060DE0">
      <w:pPr>
        <w:spacing w:line="360" w:lineRule="auto"/>
        <w:ind w:firstLine="640" w:firstLineChars="200"/>
        <w:jc w:val="both"/>
        <w:rPr>
          <w:rFonts w:hint="eastAsia" w:ascii="仿宋" w:hAnsi="仿宋" w:eastAsia="仿宋" w:cstheme="minorEastAsia"/>
          <w:color w:val="FF0000"/>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1.明确主编单位、参编单位，宣布</w:t>
      </w:r>
      <w:r>
        <w:rPr>
          <w:rFonts w:hint="eastAsia" w:ascii="仿宋" w:hAnsi="仿宋" w:eastAsia="仿宋" w:cstheme="minorEastAsia"/>
          <w:color w:val="2B2B2B"/>
          <w:sz w:val="32"/>
          <w:szCs w:val="32"/>
          <w:highlight w:val="none"/>
          <w:shd w:val="clear" w:color="auto" w:fill="FFFFFF"/>
          <w:lang w:eastAsia="zh-CN"/>
        </w:rPr>
        <w:t>编制组</w:t>
      </w:r>
      <w:r>
        <w:rPr>
          <w:rFonts w:hint="eastAsia" w:ascii="仿宋" w:hAnsi="仿宋" w:eastAsia="仿宋" w:cstheme="minorEastAsia"/>
          <w:color w:val="2B2B2B"/>
          <w:sz w:val="32"/>
          <w:szCs w:val="32"/>
          <w:highlight w:val="none"/>
          <w:shd w:val="clear" w:color="auto" w:fill="FFFFFF"/>
        </w:rPr>
        <w:t>成员名单；</w:t>
      </w:r>
    </w:p>
    <w:p w14:paraId="014EFA8F">
      <w:pPr>
        <w:spacing w:line="360" w:lineRule="auto"/>
        <w:ind w:firstLine="640" w:firstLineChars="200"/>
        <w:jc w:val="both"/>
        <w:rPr>
          <w:rFonts w:hint="eastAsia" w:ascii="仿宋" w:hAnsi="仿宋" w:eastAsia="仿宋" w:cstheme="minorEastAsia"/>
          <w:color w:val="FF0000"/>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2.</w:t>
      </w:r>
      <w:r>
        <w:rPr>
          <w:rFonts w:hint="eastAsia" w:ascii="仿宋" w:hAnsi="仿宋" w:eastAsia="仿宋" w:cstheme="minorEastAsia"/>
          <w:color w:val="2B2B2B"/>
          <w:sz w:val="32"/>
          <w:szCs w:val="32"/>
          <w:highlight w:val="none"/>
          <w:shd w:val="clear" w:color="auto" w:fill="FFFFFF"/>
          <w:lang w:eastAsia="zh-CN"/>
        </w:rPr>
        <w:t>编制组</w:t>
      </w:r>
      <w:r>
        <w:rPr>
          <w:rFonts w:hint="eastAsia" w:ascii="仿宋" w:hAnsi="仿宋" w:eastAsia="仿宋" w:cstheme="minorEastAsia"/>
          <w:color w:val="2B2B2B"/>
          <w:sz w:val="32"/>
          <w:szCs w:val="32"/>
          <w:highlight w:val="none"/>
          <w:shd w:val="clear" w:color="auto" w:fill="FFFFFF"/>
        </w:rPr>
        <w:t>成员学习标准化有关文件；</w:t>
      </w:r>
      <w:r>
        <w:rPr>
          <w:rFonts w:hint="eastAsia" w:ascii="仿宋" w:hAnsi="仿宋" w:eastAsia="仿宋" w:cstheme="minorEastAsia"/>
          <w:color w:val="FF0000"/>
          <w:sz w:val="32"/>
          <w:szCs w:val="32"/>
          <w:highlight w:val="none"/>
          <w:shd w:val="clear" w:color="auto" w:fill="FFFFFF"/>
        </w:rPr>
        <w:t xml:space="preserve"> </w:t>
      </w:r>
    </w:p>
    <w:p w14:paraId="4DEEEB8F">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3.讨论修改并确定工作大纲，确定</w:t>
      </w:r>
      <w:r>
        <w:rPr>
          <w:rFonts w:hint="eastAsia" w:ascii="仿宋" w:hAnsi="仿宋" w:eastAsia="仿宋" w:cstheme="minorEastAsia"/>
          <w:color w:val="2B2B2B"/>
          <w:sz w:val="32"/>
          <w:szCs w:val="32"/>
          <w:highlight w:val="none"/>
          <w:shd w:val="clear" w:color="auto" w:fill="FFFFFF"/>
          <w:lang w:eastAsia="zh-CN"/>
        </w:rPr>
        <w:t>编制组</w:t>
      </w:r>
      <w:r>
        <w:rPr>
          <w:rFonts w:hint="eastAsia" w:ascii="仿宋" w:hAnsi="仿宋" w:eastAsia="仿宋" w:cstheme="minorEastAsia"/>
          <w:color w:val="2B2B2B"/>
          <w:sz w:val="32"/>
          <w:szCs w:val="32"/>
          <w:highlight w:val="none"/>
          <w:shd w:val="clear" w:color="auto" w:fill="FFFFFF"/>
        </w:rPr>
        <w:t>成员分工，确定工作进度；</w:t>
      </w:r>
    </w:p>
    <w:p w14:paraId="61CF9BD9">
      <w:pPr>
        <w:spacing w:line="360" w:lineRule="auto"/>
        <w:ind w:firstLine="640" w:firstLineChars="2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4.形成会议纪要并附参会人员通讯录，会议结束后由主编单位发</w:t>
      </w:r>
      <w:r>
        <w:rPr>
          <w:rFonts w:hint="eastAsia" w:ascii="仿宋" w:hAnsi="仿宋" w:eastAsia="仿宋" w:cstheme="minorEastAsia"/>
          <w:color w:val="2B2B2B"/>
          <w:sz w:val="32"/>
          <w:szCs w:val="32"/>
          <w:highlight w:val="none"/>
          <w:shd w:val="clear" w:color="auto" w:fill="FFFFFF"/>
          <w:lang w:val="en-US" w:eastAsia="zh-CN"/>
        </w:rPr>
        <w:t>给</w:t>
      </w:r>
      <w:r>
        <w:rPr>
          <w:rFonts w:hint="eastAsia" w:ascii="仿宋" w:hAnsi="仿宋" w:eastAsia="仿宋" w:cstheme="minorEastAsia"/>
          <w:color w:val="2B2B2B"/>
          <w:sz w:val="32"/>
          <w:szCs w:val="32"/>
          <w:highlight w:val="none"/>
          <w:shd w:val="clear" w:color="auto" w:fill="FFFFFF"/>
        </w:rPr>
        <w:t>所有参会人员并抄报协会。</w:t>
      </w:r>
    </w:p>
    <w:p w14:paraId="749AC366">
      <w:pPr>
        <w:spacing w:line="360" w:lineRule="auto"/>
        <w:ind w:firstLine="321" w:firstLineChars="100"/>
        <w:jc w:val="both"/>
        <w:rPr>
          <w:rFonts w:hint="eastAsia" w:ascii="仿宋" w:hAnsi="仿宋" w:eastAsia="仿宋" w:cstheme="minorEastAsia"/>
          <w:color w:val="2B2B2B"/>
          <w:sz w:val="32"/>
          <w:szCs w:val="32"/>
          <w:highlight w:val="none"/>
          <w:shd w:val="clear" w:color="auto" w:fill="FFFFFF"/>
          <w:lang w:eastAsia="zh-CN"/>
        </w:rPr>
      </w:pP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第十</w:t>
      </w:r>
      <w:r>
        <w:rPr>
          <w:rStyle w:val="11"/>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一</w:t>
      </w: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条</w:t>
      </w:r>
      <w:r>
        <w:rPr>
          <w:rStyle w:val="11"/>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 xml:space="preserve">  </w:t>
      </w:r>
      <w:r>
        <w:rPr>
          <w:rFonts w:hint="eastAsia" w:ascii="仿宋" w:hAnsi="仿宋" w:eastAsia="仿宋" w:cstheme="minorEastAsia"/>
          <w:color w:val="FF0000"/>
          <w:sz w:val="32"/>
          <w:szCs w:val="32"/>
          <w:highlight w:val="none"/>
          <w:u w:val="single"/>
          <w:shd w:val="clear" w:color="auto" w:fill="FFFFFF"/>
        </w:rPr>
        <w:t>征求意见阶段</w:t>
      </w:r>
      <w:r>
        <w:rPr>
          <w:rFonts w:hint="eastAsia" w:ascii="仿宋" w:hAnsi="仿宋" w:eastAsia="仿宋" w:cstheme="minorEastAsia"/>
          <w:color w:val="2B2B2B"/>
          <w:sz w:val="32"/>
          <w:szCs w:val="32"/>
          <w:highlight w:val="none"/>
          <w:shd w:val="clear" w:color="auto" w:fill="FFFFFF"/>
        </w:rPr>
        <w:t>工作应按下列程序进行</w:t>
      </w:r>
      <w:r>
        <w:rPr>
          <w:rFonts w:hint="eastAsia" w:ascii="仿宋" w:hAnsi="仿宋" w:eastAsia="仿宋" w:cstheme="minorEastAsia"/>
          <w:color w:val="2B2B2B"/>
          <w:sz w:val="32"/>
          <w:szCs w:val="32"/>
          <w:highlight w:val="none"/>
          <w:shd w:val="clear" w:color="auto" w:fill="FFFFFF"/>
          <w:lang w:eastAsia="zh-CN"/>
        </w:rPr>
        <w:t>：</w:t>
      </w:r>
    </w:p>
    <w:p w14:paraId="04D2B357">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lang w:val="en-US" w:eastAsia="zh-CN"/>
        </w:rPr>
      </w:pPr>
      <w:r>
        <w:rPr>
          <w:rFonts w:hint="eastAsia" w:ascii="仿宋" w:hAnsi="仿宋" w:eastAsia="仿宋" w:cstheme="minorEastAsia"/>
          <w:color w:val="2B2B2B"/>
          <w:sz w:val="32"/>
          <w:szCs w:val="32"/>
          <w:highlight w:val="none"/>
          <w:shd w:val="clear" w:color="auto" w:fill="FFFFFF"/>
          <w:lang w:eastAsia="zh-CN"/>
        </w:rPr>
        <w:t>（一）</w:t>
      </w:r>
      <w:r>
        <w:rPr>
          <w:rFonts w:hint="eastAsia" w:ascii="仿宋" w:hAnsi="仿宋" w:eastAsia="仿宋" w:cstheme="minorEastAsia"/>
          <w:color w:val="FF0000"/>
          <w:sz w:val="32"/>
          <w:szCs w:val="32"/>
          <w:highlight w:val="none"/>
          <w:shd w:val="clear" w:color="auto" w:fill="FFFFFF"/>
          <w:lang w:eastAsia="zh-CN"/>
        </w:rPr>
        <w:t>《</w:t>
      </w:r>
      <w:r>
        <w:rPr>
          <w:rFonts w:hint="eastAsia" w:ascii="仿宋" w:hAnsi="仿宋" w:eastAsia="仿宋" w:cstheme="minorEastAsia"/>
          <w:color w:val="FF0000"/>
          <w:sz w:val="32"/>
          <w:szCs w:val="32"/>
          <w:highlight w:val="none"/>
          <w:shd w:val="clear" w:color="auto" w:fill="FFFFFF"/>
        </w:rPr>
        <w:t>征求意见稿》完成后</w:t>
      </w:r>
      <w:r>
        <w:rPr>
          <w:rFonts w:hint="eastAsia" w:ascii="仿宋" w:hAnsi="仿宋" w:eastAsia="仿宋" w:cstheme="minorEastAsia"/>
          <w:color w:val="2B2B2B"/>
          <w:sz w:val="32"/>
          <w:szCs w:val="32"/>
          <w:highlight w:val="none"/>
          <w:shd w:val="clear" w:color="auto" w:fill="FFFFFF"/>
        </w:rPr>
        <w:t>，由主编单位报送协会，</w:t>
      </w:r>
      <w:r>
        <w:rPr>
          <w:rFonts w:hint="eastAsia" w:ascii="仿宋" w:hAnsi="仿宋" w:eastAsia="仿宋" w:cstheme="minorEastAsia"/>
          <w:color w:val="FF0000"/>
          <w:sz w:val="32"/>
          <w:szCs w:val="32"/>
          <w:highlight w:val="none"/>
          <w:u w:val="single"/>
          <w:shd w:val="clear" w:color="auto" w:fill="FFFFFF"/>
        </w:rPr>
        <w:t>协会在10个工作日</w:t>
      </w:r>
      <w:r>
        <w:rPr>
          <w:rFonts w:hint="eastAsia" w:ascii="仿宋" w:hAnsi="仿宋" w:eastAsia="仿宋" w:cstheme="minorEastAsia"/>
          <w:color w:val="2B2B2B"/>
          <w:sz w:val="32"/>
          <w:szCs w:val="32"/>
          <w:highlight w:val="none"/>
          <w:shd w:val="clear" w:color="auto" w:fill="FFFFFF"/>
        </w:rPr>
        <w:t>内完成审查并反馈意见。</w:t>
      </w:r>
      <w:r>
        <w:rPr>
          <w:rFonts w:hint="eastAsia" w:ascii="仿宋" w:hAnsi="仿宋" w:eastAsia="仿宋" w:cstheme="minorEastAsia"/>
          <w:color w:val="2B2B2B"/>
          <w:sz w:val="32"/>
          <w:szCs w:val="32"/>
          <w:highlight w:val="none"/>
          <w:shd w:val="clear" w:color="auto" w:fill="FFFFFF"/>
          <w:lang w:eastAsia="zh-CN"/>
        </w:rPr>
        <w:t>编制组</w:t>
      </w:r>
      <w:r>
        <w:rPr>
          <w:rFonts w:hint="eastAsia" w:ascii="仿宋" w:hAnsi="仿宋" w:eastAsia="仿宋" w:cstheme="minorEastAsia"/>
          <w:color w:val="2B2B2B"/>
          <w:sz w:val="32"/>
          <w:szCs w:val="32"/>
          <w:highlight w:val="none"/>
          <w:shd w:val="clear" w:color="auto" w:fill="FFFFFF"/>
        </w:rPr>
        <w:t>按照反馈意见修改《征求意见稿》，并报送协会</w:t>
      </w:r>
      <w:r>
        <w:rPr>
          <w:rFonts w:hint="eastAsia" w:ascii="仿宋" w:hAnsi="仿宋" w:eastAsia="仿宋" w:cstheme="minorEastAsia"/>
          <w:color w:val="2B2B2B"/>
          <w:sz w:val="32"/>
          <w:szCs w:val="32"/>
          <w:highlight w:val="none"/>
          <w:shd w:val="clear" w:color="auto" w:fill="FFFFFF"/>
          <w:lang w:val="en-US" w:eastAsia="zh-CN"/>
        </w:rPr>
        <w:t>；</w:t>
      </w:r>
    </w:p>
    <w:p w14:paraId="7096D936">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（二）</w:t>
      </w:r>
      <w:r>
        <w:rPr>
          <w:rFonts w:hint="eastAsia" w:ascii="仿宋" w:hAnsi="仿宋" w:eastAsia="仿宋" w:cstheme="minorEastAsia"/>
          <w:color w:val="FF0000"/>
          <w:sz w:val="32"/>
          <w:szCs w:val="32"/>
          <w:highlight w:val="none"/>
          <w:shd w:val="clear" w:color="auto" w:fill="FFFFFF"/>
        </w:rPr>
        <w:t>主编单位应草拟《征求意见函》（附件3）</w:t>
      </w:r>
      <w:r>
        <w:rPr>
          <w:rFonts w:hint="eastAsia" w:ascii="仿宋" w:hAnsi="仿宋" w:eastAsia="仿宋" w:cstheme="minorEastAsia"/>
          <w:color w:val="2B2B2B"/>
          <w:sz w:val="32"/>
          <w:szCs w:val="32"/>
          <w:highlight w:val="none"/>
          <w:shd w:val="clear" w:color="auto" w:fill="FFFFFF"/>
        </w:rPr>
        <w:t>，并应连同审查合格的《征求意见稿》电子版发送协会网站，</w:t>
      </w:r>
      <w:r>
        <w:rPr>
          <w:rFonts w:hint="eastAsia" w:ascii="仿宋" w:hAnsi="仿宋" w:eastAsia="仿宋" w:cstheme="minorEastAsia"/>
          <w:color w:val="FF0000"/>
          <w:sz w:val="32"/>
          <w:szCs w:val="32"/>
          <w:highlight w:val="none"/>
          <w:shd w:val="clear" w:color="auto" w:fill="FFFFFF"/>
        </w:rPr>
        <w:t>在本协会网站上向社会公开征求意见。网上征求意见时间</w:t>
      </w:r>
      <w:r>
        <w:rPr>
          <w:rFonts w:hint="eastAsia" w:ascii="仿宋" w:hAnsi="仿宋" w:eastAsia="仿宋" w:cstheme="minorEastAsia"/>
          <w:color w:val="FF0000"/>
          <w:sz w:val="32"/>
          <w:szCs w:val="32"/>
          <w:highlight w:val="none"/>
          <w:u w:val="single"/>
          <w:shd w:val="clear" w:color="auto" w:fill="FFFFFF"/>
        </w:rPr>
        <w:t>不少于30</w:t>
      </w:r>
      <w:r>
        <w:rPr>
          <w:rFonts w:hint="eastAsia" w:ascii="仿宋" w:hAnsi="仿宋" w:eastAsia="仿宋" w:cstheme="minorEastAsia"/>
          <w:color w:val="FF0000"/>
          <w:sz w:val="32"/>
          <w:szCs w:val="32"/>
          <w:highlight w:val="none"/>
          <w:u w:val="single"/>
          <w:shd w:val="clear" w:color="auto" w:fill="FFFFFF"/>
          <w:lang w:val="en-US" w:eastAsia="zh-CN"/>
        </w:rPr>
        <w:t>日</w:t>
      </w:r>
      <w:r>
        <w:rPr>
          <w:rFonts w:hint="eastAsia" w:ascii="仿宋" w:hAnsi="仿宋" w:eastAsia="仿宋" w:cstheme="minorEastAsia"/>
          <w:color w:val="2B2B2B"/>
          <w:sz w:val="32"/>
          <w:szCs w:val="32"/>
          <w:highlight w:val="none"/>
          <w:shd w:val="clear" w:color="auto" w:fill="FFFFFF"/>
        </w:rPr>
        <w:t>；</w:t>
      </w:r>
    </w:p>
    <w:p w14:paraId="6617DAD6">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（三）</w:t>
      </w:r>
      <w:r>
        <w:rPr>
          <w:rFonts w:hint="eastAsia" w:ascii="仿宋" w:hAnsi="仿宋" w:eastAsia="仿宋" w:cstheme="minorEastAsia"/>
          <w:color w:val="FF0000"/>
          <w:sz w:val="32"/>
          <w:szCs w:val="32"/>
          <w:highlight w:val="none"/>
          <w:u w:val="single"/>
          <w:shd w:val="clear" w:color="auto" w:fill="FFFFFF"/>
        </w:rPr>
        <w:t>在网上征求意见的同时，主编单位应将《征求意见稿》发送给不少于10个与标准技术内容相关的、具有代表性的单位或专家征求意见，征求意见应</w:t>
      </w:r>
      <w:r>
        <w:rPr>
          <w:rFonts w:hint="eastAsia" w:ascii="仿宋" w:hAnsi="仿宋" w:eastAsia="仿宋" w:cstheme="minorEastAsia"/>
          <w:color w:val="FF0000"/>
          <w:sz w:val="32"/>
          <w:szCs w:val="32"/>
          <w:highlight w:val="none"/>
          <w:u w:val="single"/>
          <w:shd w:val="clear" w:color="auto" w:fill="FFFFFF"/>
          <w:lang w:val="en-US" w:eastAsia="zh-CN"/>
        </w:rPr>
        <w:t>不</w:t>
      </w:r>
      <w:r>
        <w:rPr>
          <w:rFonts w:hint="eastAsia" w:ascii="仿宋" w:hAnsi="仿宋" w:eastAsia="仿宋" w:cstheme="minorEastAsia"/>
          <w:color w:val="FF0000"/>
          <w:sz w:val="32"/>
          <w:szCs w:val="32"/>
          <w:highlight w:val="none"/>
          <w:u w:val="single"/>
          <w:shd w:val="clear" w:color="auto" w:fill="FFFFFF"/>
        </w:rPr>
        <w:t>少于30</w:t>
      </w:r>
      <w:r>
        <w:rPr>
          <w:rFonts w:hint="eastAsia" w:ascii="仿宋" w:hAnsi="仿宋" w:eastAsia="仿宋" w:cstheme="minorEastAsia"/>
          <w:color w:val="FF0000"/>
          <w:sz w:val="32"/>
          <w:szCs w:val="32"/>
          <w:highlight w:val="none"/>
          <w:u w:val="single"/>
          <w:shd w:val="clear" w:color="auto" w:fill="FFFFFF"/>
          <w:lang w:val="en-US" w:eastAsia="zh-CN"/>
        </w:rPr>
        <w:t>日</w:t>
      </w:r>
      <w:r>
        <w:rPr>
          <w:rFonts w:hint="eastAsia" w:ascii="仿宋" w:hAnsi="仿宋" w:eastAsia="仿宋" w:cstheme="minorEastAsia"/>
          <w:color w:val="2B2B2B"/>
          <w:sz w:val="32"/>
          <w:szCs w:val="32"/>
          <w:highlight w:val="none"/>
          <w:shd w:val="clear" w:color="auto" w:fill="FFFFFF"/>
        </w:rPr>
        <w:t>；</w:t>
      </w:r>
    </w:p>
    <w:p w14:paraId="3C332513">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（四）对征求意见中有争议的重大问题，主编单位应进行专题调查研究和</w:t>
      </w:r>
      <w:r>
        <w:rPr>
          <w:rFonts w:hint="eastAsia" w:ascii="仿宋" w:hAnsi="仿宋" w:eastAsia="仿宋" w:cstheme="minorEastAsia"/>
          <w:color w:val="2B2B2B"/>
          <w:sz w:val="32"/>
          <w:szCs w:val="32"/>
          <w:highlight w:val="none"/>
          <w:shd w:val="clear" w:color="auto" w:fill="FFFFFF"/>
          <w:lang w:val="en-US" w:eastAsia="zh-CN"/>
        </w:rPr>
        <w:t>实</w:t>
      </w:r>
      <w:r>
        <w:rPr>
          <w:rFonts w:hint="eastAsia" w:ascii="仿宋" w:hAnsi="仿宋" w:eastAsia="仿宋" w:cstheme="minorEastAsia"/>
          <w:color w:val="2B2B2B"/>
          <w:sz w:val="32"/>
          <w:szCs w:val="32"/>
          <w:highlight w:val="none"/>
          <w:shd w:val="clear" w:color="auto" w:fill="FFFFFF"/>
        </w:rPr>
        <w:t>验验证，并报协会召开专题会议提出处理意见；</w:t>
      </w:r>
    </w:p>
    <w:p w14:paraId="112221DF">
      <w:pPr>
        <w:spacing w:line="360" w:lineRule="auto"/>
        <w:ind w:firstLine="320" w:firstLineChars="100"/>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（五）</w:t>
      </w:r>
      <w:r>
        <w:rPr>
          <w:rFonts w:hint="eastAsia" w:ascii="方正仿宋_GB18030" w:hAnsi="方正仿宋_GB18030" w:eastAsia="方正仿宋_GB18030" w:cs="方正仿宋_GB18030"/>
          <w:color w:val="000000" w:themeColor="text1"/>
          <w:sz w:val="32"/>
          <w:szCs w:val="32"/>
          <w:highlight w:val="none"/>
          <w:shd w:val="clear" w:color="auto" w:fill="FFFFFF"/>
          <w:lang w:eastAsia="zh-CN"/>
          <w14:textFill>
            <w14:solidFill>
              <w14:schemeClr w14:val="tx1"/>
            </w14:solidFill>
          </w14:textFill>
        </w:rPr>
        <w:t>编制组</w:t>
      </w:r>
      <w:r>
        <w:rPr>
          <w:rFonts w:hint="eastAsia" w:ascii="方正仿宋_GB18030" w:hAnsi="方正仿宋_GB18030" w:eastAsia="方正仿宋_GB18030" w:cs="方正仿宋_GB18030"/>
          <w:color w:val="000000" w:themeColor="text1"/>
          <w:sz w:val="32"/>
          <w:szCs w:val="32"/>
          <w:highlight w:val="none"/>
          <w:shd w:val="clear" w:color="auto" w:fill="FFFFFF"/>
          <w14:textFill>
            <w14:solidFill>
              <w14:schemeClr w14:val="tx1"/>
            </w14:solidFill>
          </w14:textFill>
        </w:rPr>
        <w:t>应根据反馈意见修改《征求意见稿》，并形成</w:t>
      </w:r>
      <w:r>
        <w:rPr>
          <w:rFonts w:hint="eastAsia" w:ascii="方正仿宋_GB18030" w:hAnsi="方正仿宋_GB18030" w:eastAsia="方正仿宋_GB18030" w:cs="方正仿宋_GB18030"/>
          <w:color w:val="FF0000"/>
          <w:sz w:val="32"/>
          <w:szCs w:val="32"/>
          <w:highlight w:val="none"/>
          <w:u w:val="single"/>
          <w:shd w:val="clear" w:color="auto" w:fill="FFFFFF"/>
        </w:rPr>
        <w:t>《征求意见汇总表》（附件4）</w:t>
      </w:r>
      <w:r>
        <w:rPr>
          <w:rFonts w:hint="eastAsia" w:ascii="方正仿宋_GB18030" w:hAnsi="方正仿宋_GB18030" w:eastAsia="方正仿宋_GB18030" w:cs="方正仿宋_GB18030"/>
          <w:color w:val="000000" w:themeColor="text1"/>
          <w:sz w:val="32"/>
          <w:szCs w:val="32"/>
          <w:highlight w:val="none"/>
          <w:shd w:val="clear" w:color="auto" w:fill="FFFFFF"/>
          <w14:textFill>
            <w14:solidFill>
              <w14:schemeClr w14:val="tx1"/>
            </w14:solidFill>
          </w14:textFill>
        </w:rPr>
        <w:t>。当标准内容有重大变动时，</w:t>
      </w:r>
      <w:r>
        <w:rPr>
          <w:rFonts w:hint="eastAsia" w:ascii="方正仿宋_GB18030" w:hAnsi="方正仿宋_GB18030" w:eastAsia="方正仿宋_GB18030" w:cs="方正仿宋_GB18030"/>
          <w:color w:val="000000" w:themeColor="text1"/>
          <w:sz w:val="32"/>
          <w:szCs w:val="32"/>
          <w:highlight w:val="none"/>
          <w:shd w:val="clear" w:color="auto" w:fill="FFFFFF"/>
          <w:lang w:eastAsia="zh-CN"/>
          <w14:textFill>
            <w14:solidFill>
              <w14:schemeClr w14:val="tx1"/>
            </w14:solidFill>
          </w14:textFill>
        </w:rPr>
        <w:t>编制组</w:t>
      </w:r>
      <w:r>
        <w:rPr>
          <w:rFonts w:hint="eastAsia" w:ascii="方正仿宋_GB18030" w:hAnsi="方正仿宋_GB18030" w:eastAsia="方正仿宋_GB18030" w:cs="方正仿宋_GB18030"/>
          <w:color w:val="000000" w:themeColor="text1"/>
          <w:sz w:val="32"/>
          <w:szCs w:val="32"/>
          <w:highlight w:val="none"/>
          <w:shd w:val="clear" w:color="auto" w:fill="FFFFFF"/>
          <w14:textFill>
            <w14:solidFill>
              <w14:schemeClr w14:val="tx1"/>
            </w14:solidFill>
          </w14:textFill>
        </w:rPr>
        <w:t>应向协会报告，视情况再次征求意见。</w:t>
      </w:r>
    </w:p>
    <w:p w14:paraId="657A24ED">
      <w:pPr>
        <w:spacing w:line="360" w:lineRule="auto"/>
        <w:ind w:firstLine="321" w:firstLineChars="100"/>
        <w:jc w:val="both"/>
        <w:rPr>
          <w:rFonts w:hint="eastAsia" w:ascii="仿宋" w:hAnsi="仿宋" w:eastAsia="仿宋" w:cstheme="minorEastAsia"/>
          <w:color w:val="2B2B2B"/>
          <w:sz w:val="32"/>
          <w:szCs w:val="32"/>
          <w:highlight w:val="none"/>
          <w:shd w:val="clear" w:color="auto" w:fill="FFFFFF"/>
        </w:rPr>
      </w:pPr>
      <w:r>
        <w:rPr>
          <w:rStyle w:val="11"/>
          <w:rFonts w:hint="eastAsia" w:ascii="仿宋" w:hAnsi="仿宋" w:eastAsia="仿宋" w:cstheme="minorEastAsia"/>
          <w:color w:val="2B2B2B"/>
          <w:sz w:val="32"/>
          <w:szCs w:val="32"/>
          <w:highlight w:val="none"/>
          <w:shd w:val="clear" w:color="auto" w:fill="FFFFFF"/>
        </w:rPr>
        <w:t>第十</w:t>
      </w:r>
      <w:r>
        <w:rPr>
          <w:rStyle w:val="11"/>
          <w:rFonts w:hint="eastAsia" w:ascii="仿宋" w:hAnsi="仿宋" w:eastAsia="仿宋" w:cstheme="minorEastAsia"/>
          <w:color w:val="2B2B2B"/>
          <w:sz w:val="32"/>
          <w:szCs w:val="32"/>
          <w:highlight w:val="none"/>
          <w:shd w:val="clear" w:color="auto" w:fill="FFFFFF"/>
          <w:lang w:val="en-US" w:eastAsia="zh-CN"/>
        </w:rPr>
        <w:t>二</w:t>
      </w:r>
      <w:r>
        <w:rPr>
          <w:rStyle w:val="11"/>
          <w:rFonts w:hint="eastAsia" w:ascii="仿宋" w:hAnsi="仿宋" w:eastAsia="仿宋" w:cstheme="minorEastAsia"/>
          <w:color w:val="2B2B2B"/>
          <w:sz w:val="32"/>
          <w:szCs w:val="32"/>
          <w:highlight w:val="none"/>
          <w:shd w:val="clear" w:color="auto" w:fill="FFFFFF"/>
        </w:rPr>
        <w:t xml:space="preserve">条 </w:t>
      </w:r>
      <w:r>
        <w:rPr>
          <w:rStyle w:val="11"/>
          <w:rFonts w:hint="eastAsia" w:ascii="仿宋" w:hAnsi="仿宋" w:eastAsia="仿宋" w:cstheme="minorEastAsia"/>
          <w:color w:val="FF0000"/>
          <w:sz w:val="32"/>
          <w:szCs w:val="32"/>
          <w:highlight w:val="none"/>
          <w:u w:val="single"/>
          <w:shd w:val="clear" w:color="auto" w:fill="FFFFFF"/>
        </w:rPr>
        <w:t xml:space="preserve"> </w:t>
      </w:r>
      <w:r>
        <w:rPr>
          <w:rFonts w:hint="eastAsia" w:ascii="仿宋" w:hAnsi="仿宋" w:eastAsia="仿宋" w:cstheme="minorEastAsia"/>
          <w:color w:val="FF0000"/>
          <w:sz w:val="32"/>
          <w:szCs w:val="32"/>
          <w:highlight w:val="none"/>
          <w:u w:val="single"/>
          <w:shd w:val="clear" w:color="auto" w:fill="FFFFFF"/>
        </w:rPr>
        <w:t>团</w:t>
      </w:r>
      <w:r>
        <w:rPr>
          <w:rFonts w:ascii="仿宋" w:hAnsi="仿宋" w:eastAsia="仿宋" w:cstheme="minorEastAsia"/>
          <w:color w:val="FF0000"/>
          <w:sz w:val="32"/>
          <w:szCs w:val="32"/>
          <w:highlight w:val="none"/>
          <w:u w:val="single"/>
          <w:shd w:val="clear" w:color="auto" w:fill="FFFFFF"/>
        </w:rPr>
        <w:t>体</w:t>
      </w:r>
      <w:r>
        <w:rPr>
          <w:rFonts w:hint="eastAsia" w:ascii="仿宋" w:hAnsi="仿宋" w:eastAsia="仿宋" w:cstheme="minorEastAsia"/>
          <w:color w:val="FF0000"/>
          <w:sz w:val="32"/>
          <w:szCs w:val="32"/>
          <w:highlight w:val="none"/>
          <w:u w:val="single"/>
          <w:shd w:val="clear" w:color="auto" w:fill="FFFFFF"/>
        </w:rPr>
        <w:t>标准审查阶段</w:t>
      </w:r>
      <w:r>
        <w:rPr>
          <w:rFonts w:hint="eastAsia" w:ascii="仿宋" w:hAnsi="仿宋" w:eastAsia="仿宋" w:cstheme="minorEastAsia"/>
          <w:color w:val="2B2B2B"/>
          <w:sz w:val="32"/>
          <w:szCs w:val="32"/>
          <w:highlight w:val="none"/>
          <w:shd w:val="clear" w:color="auto" w:fill="FFFFFF"/>
        </w:rPr>
        <w:t>工作应按下列程序进行</w:t>
      </w:r>
      <w:r>
        <w:rPr>
          <w:rFonts w:hint="eastAsia" w:ascii="仿宋" w:hAnsi="仿宋" w:eastAsia="仿宋" w:cstheme="minorEastAsia"/>
          <w:color w:val="2B2B2B"/>
          <w:sz w:val="32"/>
          <w:szCs w:val="32"/>
          <w:highlight w:val="none"/>
          <w:shd w:val="clear" w:color="auto" w:fill="FFFFFF"/>
          <w:lang w:eastAsia="zh-CN"/>
        </w:rPr>
        <w:t>：</w:t>
      </w:r>
      <w:r>
        <w:rPr>
          <w:rFonts w:hint="eastAsia" w:ascii="仿宋" w:hAnsi="仿宋" w:eastAsia="仿宋" w:cstheme="minorEastAsia"/>
          <w:color w:val="2B2B2B"/>
          <w:sz w:val="32"/>
          <w:szCs w:val="32"/>
          <w:highlight w:val="none"/>
          <w:shd w:val="clear" w:color="auto" w:fill="FFFFFF"/>
        </w:rPr>
        <w:t xml:space="preserve"> </w:t>
      </w:r>
    </w:p>
    <w:p w14:paraId="19E78BCA">
      <w:pPr>
        <w:spacing w:line="360" w:lineRule="auto"/>
        <w:ind w:firstLine="320" w:firstLineChars="1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2B2B2B"/>
          <w:sz w:val="32"/>
          <w:szCs w:val="32"/>
          <w:highlight w:val="none"/>
          <w:shd w:val="clear" w:color="auto" w:fill="FFFFFF"/>
        </w:rPr>
        <w:t>（一）主编单位应向协会报送送审文件。包括送审稿及其条文说明、</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《征求意见汇总表》。经协会同意后，可准备召开团</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体</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标准送审稿审查会；</w:t>
      </w:r>
    </w:p>
    <w:p w14:paraId="78EEA5A0">
      <w:pPr>
        <w:spacing w:line="360" w:lineRule="auto"/>
        <w:ind w:firstLine="320" w:firstLineChars="100"/>
        <w:jc w:val="both"/>
        <w:rPr>
          <w:rFonts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（二）</w:t>
      </w:r>
      <w:r>
        <w:rPr>
          <w:rFonts w:hint="eastAsia" w:ascii="仿宋" w:hAnsi="仿宋" w:eastAsia="仿宋" w:cstheme="minorEastAsia"/>
          <w:color w:val="FF0000"/>
          <w:sz w:val="32"/>
          <w:szCs w:val="32"/>
          <w:highlight w:val="none"/>
          <w:u w:val="single"/>
          <w:shd w:val="clear" w:color="auto" w:fill="FFFFFF"/>
          <w:lang w:eastAsia="zh-CN"/>
        </w:rPr>
        <w:t>《</w:t>
      </w:r>
      <w:r>
        <w:rPr>
          <w:rFonts w:hint="eastAsia" w:ascii="仿宋" w:hAnsi="仿宋" w:eastAsia="仿宋" w:cstheme="minorEastAsia"/>
          <w:color w:val="FF0000"/>
          <w:sz w:val="32"/>
          <w:szCs w:val="32"/>
          <w:highlight w:val="none"/>
          <w:u w:val="single"/>
          <w:shd w:val="clear" w:color="auto" w:fill="FFFFFF"/>
        </w:rPr>
        <w:t>审查会会议通知》（附件5）</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由协会印发，</w:t>
      </w:r>
      <w:r>
        <w:rPr>
          <w:rFonts w:hint="eastAsia" w:ascii="仿宋" w:hAnsi="仿宋" w:eastAsia="仿宋" w:cstheme="minorEastAsia"/>
          <w:color w:val="FF0000"/>
          <w:sz w:val="32"/>
          <w:szCs w:val="32"/>
          <w:highlight w:val="none"/>
          <w:u w:val="single"/>
          <w:shd w:val="clear" w:color="auto" w:fill="FFFFFF"/>
        </w:rPr>
        <w:t>协会将会议通知及送审稿至少提前</w:t>
      </w:r>
      <w:r>
        <w:rPr>
          <w:rFonts w:hint="eastAsia" w:ascii="方正仿宋_GB18030" w:hAnsi="方正仿宋_GB18030" w:eastAsia="方正仿宋_GB18030" w:cs="方正仿宋_GB18030"/>
          <w:color w:val="FF0000"/>
          <w:sz w:val="32"/>
          <w:szCs w:val="32"/>
          <w:highlight w:val="none"/>
          <w:u w:val="single"/>
          <w:shd w:val="clear" w:color="auto" w:fill="FFFFFF"/>
        </w:rPr>
        <w:t>7个工作日送达专家审查</w:t>
      </w:r>
      <w:r>
        <w:rPr>
          <w:rFonts w:hint="eastAsia" w:ascii="方正仿宋_GB18030" w:hAnsi="方正仿宋_GB18030" w:eastAsia="方正仿宋_GB18030" w:cs="方正仿宋_GB18030"/>
          <w:color w:val="FF0000"/>
          <w:sz w:val="32"/>
          <w:szCs w:val="32"/>
          <w:highlight w:val="none"/>
          <w:u w:val="single"/>
          <w:shd w:val="clear" w:color="auto" w:fill="FFFFFF"/>
          <w:lang w:val="en-US" w:eastAsia="zh-CN"/>
        </w:rPr>
        <w:t>组</w:t>
      </w:r>
      <w:r>
        <w:rPr>
          <w:rFonts w:hint="eastAsia" w:ascii="方正仿宋_GB18030" w:hAnsi="方正仿宋_GB18030" w:eastAsia="方正仿宋_GB18030" w:cs="方正仿宋_GB18030"/>
          <w:color w:val="000000" w:themeColor="text1"/>
          <w:sz w:val="32"/>
          <w:szCs w:val="32"/>
          <w:highlight w:val="none"/>
          <w:shd w:val="clear" w:color="auto" w:fill="FFFFFF"/>
          <w14:textFill>
            <w14:solidFill>
              <w14:schemeClr w14:val="tx1"/>
            </w14:solidFill>
          </w14:textFill>
        </w:rPr>
        <w:t>，</w:t>
      </w:r>
      <w:r>
        <w:rPr>
          <w:rFonts w:hint="eastAsia" w:ascii="方正仿宋_GB18030" w:hAnsi="方正仿宋_GB18030" w:eastAsia="方正仿宋_GB18030" w:cs="方正仿宋_GB18030"/>
          <w:color w:val="000000" w:themeColor="text1"/>
          <w:sz w:val="32"/>
          <w:szCs w:val="32"/>
          <w:highlight w:val="none"/>
          <w:shd w:val="clear" w:color="auto" w:fill="FFFFFF"/>
          <w:lang w:val="en-US" w:eastAsia="zh-CN"/>
          <w14:textFill>
            <w14:solidFill>
              <w14:schemeClr w14:val="tx1"/>
            </w14:solidFill>
          </w14:textFill>
        </w:rPr>
        <w:t>专家审查组应逐条审议标准文本重点审查技术内容的科学性与法律法规的符合性，</w:t>
      </w:r>
      <w:r>
        <w:rPr>
          <w:rFonts w:hint="eastAsia" w:ascii="方正仿宋_GB18030" w:hAnsi="方正仿宋_GB18030" w:eastAsia="方正仿宋_GB18030" w:cs="方正仿宋_GB18030"/>
          <w:color w:val="FF0000"/>
          <w:sz w:val="32"/>
          <w:szCs w:val="32"/>
          <w:highlight w:val="none"/>
          <w:u w:val="single"/>
          <w:shd w:val="clear" w:color="auto" w:fill="FFFFFF"/>
        </w:rPr>
        <w:t>形成《专家审查意见表-送审稿》（附件6）</w:t>
      </w:r>
      <w:r>
        <w:rPr>
          <w:rFonts w:hint="eastAsia" w:ascii="方正仿宋_GB18030" w:hAnsi="方正仿宋_GB18030" w:eastAsia="方正仿宋_GB18030" w:cs="方正仿宋_GB18030"/>
          <w:color w:val="000000" w:themeColor="text1"/>
          <w:sz w:val="32"/>
          <w:szCs w:val="32"/>
          <w:highlight w:val="none"/>
          <w:shd w:val="clear" w:color="auto" w:fill="FFFFFF"/>
          <w:lang w:eastAsia="zh-CN"/>
          <w14:textFill>
            <w14:solidFill>
              <w14:schemeClr w14:val="tx1"/>
            </w14:solidFill>
          </w14:textFill>
        </w:rPr>
        <w:t>。</w:t>
      </w:r>
      <w:r>
        <w:rPr>
          <w:rFonts w:hint="eastAsia" w:ascii="方正仿宋_GB18030" w:hAnsi="方正仿宋_GB18030" w:eastAsia="方正仿宋_GB18030" w:cs="方正仿宋_GB18030"/>
          <w:color w:val="000000" w:themeColor="text1"/>
          <w:sz w:val="32"/>
          <w:szCs w:val="32"/>
          <w:highlight w:val="none"/>
          <w:shd w:val="clear" w:color="auto" w:fill="FFFFFF"/>
          <w:lang w:val="en-US" w:eastAsia="zh-CN"/>
          <w14:textFill>
            <w14:solidFill>
              <w14:schemeClr w14:val="tx1"/>
            </w14:solidFill>
          </w14:textFill>
        </w:rPr>
        <w:t>审查结论需全体专家签字确认</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w:t>
      </w:r>
      <w:r>
        <w:rPr>
          <w:rFonts w:ascii="仿宋" w:hAnsi="仿宋" w:eastAsia="仿宋" w:cstheme="minorEastAsia"/>
          <w:color w:val="2B2B2B"/>
          <w:sz w:val="32"/>
          <w:szCs w:val="32"/>
          <w:highlight w:val="none"/>
          <w:shd w:val="clear" w:color="auto" w:fill="FFFFFF"/>
        </w:rPr>
        <w:t xml:space="preserve"> </w:t>
      </w:r>
    </w:p>
    <w:p w14:paraId="5A9FE697">
      <w:pPr>
        <w:spacing w:line="360" w:lineRule="auto"/>
        <w:ind w:firstLine="320" w:firstLineChars="1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2B2B2B"/>
          <w:sz w:val="32"/>
          <w:szCs w:val="32"/>
          <w:highlight w:val="none"/>
          <w:shd w:val="clear" w:color="auto" w:fill="FFFFFF"/>
        </w:rPr>
        <w:t>（三）</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团</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体</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标准</w:t>
      </w:r>
      <w:r>
        <w:rPr>
          <w:rFonts w:hint="eastAsia" w:ascii="仿宋" w:hAnsi="仿宋" w:eastAsia="仿宋" w:cstheme="minorEastAsia"/>
          <w:color w:val="2B2B2B"/>
          <w:sz w:val="32"/>
          <w:szCs w:val="32"/>
          <w:highlight w:val="none"/>
          <w:shd w:val="clear" w:color="auto" w:fill="FFFFFF"/>
          <w:lang w:val="en-US" w:eastAsia="zh-CN"/>
        </w:rPr>
        <w:t>专家审查组</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组长人选由协</w:t>
      </w:r>
      <w:r>
        <w:rPr>
          <w:rFonts w:hint="eastAsia" w:ascii="仿宋" w:hAnsi="仿宋" w:eastAsia="仿宋" w:cstheme="minorEastAsia"/>
          <w:color w:val="2B2B2B"/>
          <w:sz w:val="32"/>
          <w:szCs w:val="32"/>
          <w:highlight w:val="none"/>
          <w:shd w:val="clear" w:color="auto" w:fill="FFFFFF"/>
        </w:rPr>
        <w:t>会提出，会议由</w:t>
      </w:r>
      <w:r>
        <w:rPr>
          <w:rFonts w:hint="eastAsia" w:ascii="仿宋" w:hAnsi="仿宋" w:eastAsia="仿宋" w:cstheme="minorEastAsia"/>
          <w:color w:val="2B2B2B"/>
          <w:sz w:val="32"/>
          <w:szCs w:val="32"/>
          <w:highlight w:val="none"/>
          <w:shd w:val="clear" w:color="auto" w:fill="FFFFFF"/>
          <w:lang w:val="en-US" w:eastAsia="zh-CN"/>
        </w:rPr>
        <w:t>协会和</w:t>
      </w:r>
      <w:r>
        <w:rPr>
          <w:rFonts w:hint="eastAsia" w:ascii="仿宋" w:hAnsi="仿宋" w:eastAsia="仿宋" w:cstheme="minorEastAsia"/>
          <w:color w:val="2B2B2B"/>
          <w:sz w:val="32"/>
          <w:szCs w:val="32"/>
          <w:highlight w:val="none"/>
          <w:shd w:val="clear" w:color="auto" w:fill="FFFFFF"/>
        </w:rPr>
        <w:t>组长主持</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w:t>
      </w:r>
    </w:p>
    <w:p w14:paraId="435E0B3E">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（四）</w:t>
      </w:r>
      <w:r>
        <w:rPr>
          <w:rFonts w:hint="eastAsia" w:ascii="方正仿宋_GB18030" w:hAnsi="方正仿宋_GB18030" w:eastAsia="方正仿宋_GB18030" w:cs="方正仿宋_GB18030"/>
          <w:color w:val="000000" w:themeColor="text1"/>
          <w:sz w:val="32"/>
          <w:szCs w:val="32"/>
          <w:highlight w:val="none"/>
          <w:shd w:val="clear" w:color="auto" w:fill="FFFFFF"/>
          <w14:textFill>
            <w14:solidFill>
              <w14:schemeClr w14:val="tx1"/>
            </w14:solidFill>
          </w14:textFill>
        </w:rPr>
        <w:t>审查会上根据专家审查意见形成</w:t>
      </w:r>
      <w:r>
        <w:rPr>
          <w:rFonts w:hint="eastAsia" w:ascii="方正仿宋_GB18030" w:hAnsi="方正仿宋_GB18030" w:eastAsia="方正仿宋_GB18030" w:cs="方正仿宋_GB18030"/>
          <w:color w:val="FF0000"/>
          <w:sz w:val="32"/>
          <w:szCs w:val="32"/>
          <w:highlight w:val="none"/>
          <w:u w:val="single"/>
          <w:shd w:val="clear" w:color="auto" w:fill="FFFFFF"/>
        </w:rPr>
        <w:t>《审查会会议纪要》（附件7）</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，《审查</w:t>
      </w:r>
      <w:r>
        <w:rPr>
          <w:rFonts w:hint="eastAsia" w:ascii="仿宋" w:hAnsi="仿宋" w:eastAsia="仿宋" w:cstheme="minorEastAsia"/>
          <w:color w:val="2B2B2B"/>
          <w:sz w:val="32"/>
          <w:szCs w:val="32"/>
          <w:highlight w:val="none"/>
          <w:shd w:val="clear" w:color="auto" w:fill="FFFFFF"/>
        </w:rPr>
        <w:t>会会议纪要》应明确做出“审查通过”或“审查不通过”的结论，经</w:t>
      </w:r>
      <w:r>
        <w:rPr>
          <w:rFonts w:hint="eastAsia" w:ascii="仿宋" w:hAnsi="仿宋" w:eastAsia="仿宋" w:cstheme="minorEastAsia"/>
          <w:color w:val="2B2B2B"/>
          <w:sz w:val="32"/>
          <w:szCs w:val="32"/>
          <w:highlight w:val="none"/>
          <w:shd w:val="clear" w:color="auto" w:fill="FFFFFF"/>
          <w:lang w:val="en-US" w:eastAsia="zh-CN"/>
        </w:rPr>
        <w:t>专家审查组</w:t>
      </w:r>
      <w:r>
        <w:rPr>
          <w:rFonts w:hint="eastAsia" w:ascii="仿宋" w:hAnsi="仿宋" w:eastAsia="仿宋" w:cstheme="minorEastAsia"/>
          <w:color w:val="2B2B2B"/>
          <w:sz w:val="32"/>
          <w:szCs w:val="32"/>
          <w:highlight w:val="none"/>
          <w:shd w:val="clear" w:color="auto" w:fill="FFFFFF"/>
        </w:rPr>
        <w:t>组长签字确认，会议纪要由协会印发给相关单位；</w:t>
      </w:r>
    </w:p>
    <w:p w14:paraId="09E221F1">
      <w:pPr>
        <w:spacing w:line="360" w:lineRule="auto"/>
        <w:ind w:firstLine="320" w:firstLineChars="100"/>
        <w:jc w:val="both"/>
        <w:rPr>
          <w:rFonts w:hint="eastAsia" w:ascii="方正仿宋_GB18030" w:hAnsi="方正仿宋_GB18030" w:eastAsia="方正仿宋_GB18030" w:cs="方正仿宋_GB18030"/>
          <w:color w:val="000000" w:themeColor="text1"/>
          <w:sz w:val="32"/>
          <w:szCs w:val="32"/>
          <w:highlight w:val="none"/>
          <w:shd w:val="clear" w:color="auto" w:fill="FFFFFF"/>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highlight w:val="none"/>
          <w:shd w:val="clear" w:color="auto" w:fill="FFFFFF"/>
          <w14:textFill>
            <w14:solidFill>
              <w14:schemeClr w14:val="tx1"/>
            </w14:solidFill>
          </w14:textFill>
        </w:rPr>
        <w:t>（五）当审查会上对重大问题有分歧时，应由</w:t>
      </w:r>
      <w:r>
        <w:rPr>
          <w:rFonts w:hint="eastAsia" w:ascii="仿宋" w:hAnsi="仿宋" w:eastAsia="仿宋" w:cstheme="minorEastAsia"/>
          <w:color w:val="2B2B2B"/>
          <w:sz w:val="32"/>
          <w:szCs w:val="32"/>
          <w:highlight w:val="none"/>
          <w:shd w:val="clear" w:color="auto" w:fill="FFFFFF"/>
          <w:lang w:val="en-US" w:eastAsia="zh-CN"/>
        </w:rPr>
        <w:t>专家审查组</w:t>
      </w:r>
      <w:r>
        <w:rPr>
          <w:rFonts w:hint="eastAsia" w:ascii="方正仿宋_GB18030" w:hAnsi="方正仿宋_GB18030" w:eastAsia="方正仿宋_GB18030" w:cs="方正仿宋_GB18030"/>
          <w:color w:val="000000" w:themeColor="text1"/>
          <w:sz w:val="32"/>
          <w:szCs w:val="32"/>
          <w:highlight w:val="none"/>
          <w:shd w:val="clear" w:color="auto" w:fill="FFFFFF"/>
          <w14:textFill>
            <w14:solidFill>
              <w14:schemeClr w14:val="tx1"/>
            </w14:solidFill>
          </w14:textFill>
        </w:rPr>
        <w:t>组长组织相关人员进行讨论确定。审查不通过的标准应组织重审。审查通过但内容有重要补充或较大修改调整的标准，应送相关</w:t>
      </w:r>
      <w:r>
        <w:rPr>
          <w:rFonts w:hint="eastAsia" w:ascii="仿宋" w:hAnsi="仿宋" w:eastAsia="仿宋" w:cstheme="minorEastAsia"/>
          <w:color w:val="2B2B2B"/>
          <w:sz w:val="32"/>
          <w:szCs w:val="32"/>
          <w:highlight w:val="none"/>
          <w:shd w:val="clear" w:color="auto" w:fill="FFFFFF"/>
          <w:lang w:val="en-US" w:eastAsia="zh-CN"/>
        </w:rPr>
        <w:t>专家审查</w:t>
      </w:r>
      <w:r>
        <w:rPr>
          <w:rFonts w:hint="eastAsia" w:ascii="方正仿宋_GB18030" w:hAnsi="方正仿宋_GB18030" w:eastAsia="方正仿宋_GB18030" w:cs="方正仿宋_GB18030"/>
          <w:color w:val="000000" w:themeColor="text1"/>
          <w:sz w:val="32"/>
          <w:szCs w:val="32"/>
          <w:highlight w:val="none"/>
          <w:shd w:val="clear" w:color="auto" w:fill="FFFFFF"/>
          <w14:textFill>
            <w14:solidFill>
              <w14:schemeClr w14:val="tx1"/>
            </w14:solidFill>
          </w14:textFill>
        </w:rPr>
        <w:t>再次审核确认。</w:t>
      </w:r>
    </w:p>
    <w:p w14:paraId="433CDAEA">
      <w:pPr>
        <w:spacing w:line="360" w:lineRule="auto"/>
        <w:ind w:firstLine="321" w:firstLineChars="100"/>
        <w:jc w:val="both"/>
        <w:rPr>
          <w:rFonts w:hint="eastAsia" w:ascii="仿宋" w:hAnsi="仿宋" w:eastAsia="仿宋" w:cstheme="minorEastAsia"/>
          <w:color w:val="2B2B2B"/>
          <w:sz w:val="32"/>
          <w:szCs w:val="32"/>
          <w:highlight w:val="none"/>
          <w:shd w:val="clear" w:color="auto" w:fill="FFFFFF"/>
          <w:lang w:eastAsia="zh-CN"/>
        </w:rPr>
      </w:pPr>
      <w:r>
        <w:rPr>
          <w:rStyle w:val="11"/>
          <w:rFonts w:hint="eastAsia" w:ascii="仿宋" w:hAnsi="仿宋" w:eastAsia="仿宋" w:cstheme="minorEastAsia"/>
          <w:color w:val="2B2B2B"/>
          <w:sz w:val="32"/>
          <w:szCs w:val="32"/>
          <w:highlight w:val="none"/>
          <w:shd w:val="clear" w:color="auto" w:fill="FFFFFF"/>
        </w:rPr>
        <w:t>第十</w:t>
      </w:r>
      <w:r>
        <w:rPr>
          <w:rStyle w:val="11"/>
          <w:rFonts w:hint="eastAsia" w:ascii="仿宋" w:hAnsi="仿宋" w:eastAsia="仿宋" w:cstheme="minorEastAsia"/>
          <w:color w:val="2B2B2B"/>
          <w:sz w:val="32"/>
          <w:szCs w:val="32"/>
          <w:highlight w:val="none"/>
          <w:shd w:val="clear" w:color="auto" w:fill="FFFFFF"/>
          <w:lang w:val="en-US" w:eastAsia="zh-CN"/>
        </w:rPr>
        <w:t>三</w:t>
      </w:r>
      <w:r>
        <w:rPr>
          <w:rStyle w:val="11"/>
          <w:rFonts w:hint="eastAsia" w:ascii="仿宋" w:hAnsi="仿宋" w:eastAsia="仿宋" w:cstheme="minorEastAsia"/>
          <w:color w:val="2B2B2B"/>
          <w:sz w:val="32"/>
          <w:szCs w:val="32"/>
          <w:highlight w:val="none"/>
          <w:shd w:val="clear" w:color="auto" w:fill="FFFFFF"/>
        </w:rPr>
        <w:t>条</w:t>
      </w:r>
      <w:r>
        <w:rPr>
          <w:rStyle w:val="11"/>
          <w:rFonts w:hint="eastAsia" w:ascii="仿宋" w:hAnsi="仿宋" w:eastAsia="仿宋" w:cstheme="minorEastAsia"/>
          <w:color w:val="2B2B2B"/>
          <w:sz w:val="32"/>
          <w:szCs w:val="32"/>
          <w:highlight w:val="none"/>
          <w:shd w:val="clear" w:color="auto" w:fill="FFFFFF"/>
          <w:lang w:val="en-US" w:eastAsia="zh-CN"/>
        </w:rPr>
        <w:t xml:space="preserve"> </w:t>
      </w:r>
      <w:r>
        <w:rPr>
          <w:rStyle w:val="11"/>
          <w:rFonts w:hint="eastAsia" w:ascii="仿宋" w:hAnsi="仿宋" w:eastAsia="仿宋" w:cstheme="minorEastAsia"/>
          <w:color w:val="FF0000"/>
          <w:sz w:val="32"/>
          <w:szCs w:val="32"/>
          <w:highlight w:val="none"/>
          <w:shd w:val="clear" w:color="auto" w:fill="FFFFFF"/>
          <w:lang w:val="en-US" w:eastAsia="zh-CN"/>
        </w:rPr>
        <w:t xml:space="preserve"> </w:t>
      </w:r>
      <w:r>
        <w:rPr>
          <w:rFonts w:hint="eastAsia" w:ascii="仿宋" w:hAnsi="仿宋" w:eastAsia="仿宋" w:cstheme="minorEastAsia"/>
          <w:color w:val="FF0000"/>
          <w:sz w:val="32"/>
          <w:szCs w:val="32"/>
          <w:highlight w:val="none"/>
          <w:shd w:val="clear" w:color="auto" w:fill="FFFFFF"/>
        </w:rPr>
        <w:t>报批阶段工作</w:t>
      </w:r>
      <w:r>
        <w:rPr>
          <w:rFonts w:hint="eastAsia" w:ascii="仿宋" w:hAnsi="仿宋" w:eastAsia="仿宋" w:cstheme="minorEastAsia"/>
          <w:color w:val="2B2B2B"/>
          <w:sz w:val="32"/>
          <w:szCs w:val="32"/>
          <w:highlight w:val="none"/>
          <w:shd w:val="clear" w:color="auto" w:fill="FFFFFF"/>
        </w:rPr>
        <w:t>应按下列程序进行</w:t>
      </w:r>
      <w:r>
        <w:rPr>
          <w:rFonts w:hint="eastAsia" w:ascii="仿宋" w:hAnsi="仿宋" w:eastAsia="仿宋" w:cstheme="minorEastAsia"/>
          <w:color w:val="2B2B2B"/>
          <w:sz w:val="32"/>
          <w:szCs w:val="32"/>
          <w:highlight w:val="none"/>
          <w:shd w:val="clear" w:color="auto" w:fill="FFFFFF"/>
          <w:lang w:eastAsia="zh-CN"/>
        </w:rPr>
        <w:t>：</w:t>
      </w:r>
    </w:p>
    <w:p w14:paraId="10A71DF9">
      <w:pPr>
        <w:spacing w:line="360" w:lineRule="auto"/>
        <w:ind w:firstLine="320" w:firstLineChars="100"/>
        <w:jc w:val="both"/>
        <w:rPr>
          <w:rFonts w:hint="default"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pPr>
      <w:r>
        <w:rPr>
          <w:rFonts w:hint="eastAsia" w:ascii="仿宋" w:hAnsi="仿宋" w:eastAsia="仿宋" w:cstheme="minorEastAsia"/>
          <w:color w:val="2B2B2B"/>
          <w:sz w:val="32"/>
          <w:szCs w:val="32"/>
          <w:highlight w:val="none"/>
          <w:shd w:val="clear" w:color="auto" w:fill="FFFFFF"/>
        </w:rPr>
        <w:t>（一）</w:t>
      </w:r>
      <w:r>
        <w:rPr>
          <w:rFonts w:hint="eastAsia" w:ascii="仿宋" w:hAnsi="仿宋" w:eastAsia="仿宋" w:cstheme="minorEastAsia"/>
          <w:color w:val="2B2B2B"/>
          <w:sz w:val="32"/>
          <w:szCs w:val="32"/>
          <w:highlight w:val="none"/>
          <w:shd w:val="clear" w:color="auto" w:fill="FFFFFF"/>
          <w:lang w:eastAsia="zh-CN"/>
        </w:rPr>
        <w:t>编制组</w:t>
      </w:r>
      <w:r>
        <w:rPr>
          <w:rFonts w:hint="eastAsia" w:ascii="仿宋" w:hAnsi="仿宋" w:eastAsia="仿宋" w:cstheme="minorEastAsia"/>
          <w:color w:val="2B2B2B"/>
          <w:sz w:val="32"/>
          <w:szCs w:val="32"/>
          <w:highlight w:val="none"/>
          <w:shd w:val="clear" w:color="auto" w:fill="FFFFFF"/>
        </w:rPr>
        <w:t>按照审查意见修改完成《报批稿》，形成</w:t>
      </w:r>
      <w:r>
        <w:rPr>
          <w:rFonts w:hint="eastAsia" w:ascii="仿宋" w:hAnsi="仿宋" w:eastAsia="仿宋" w:cstheme="minorEastAsia"/>
          <w:color w:val="FF0000"/>
          <w:sz w:val="32"/>
          <w:szCs w:val="32"/>
          <w:highlight w:val="none"/>
          <w:u w:val="single"/>
          <w:shd w:val="clear" w:color="auto" w:fill="FFFFFF"/>
        </w:rPr>
        <w:t>《审查意见汇总表》（附件8）</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 xml:space="preserve">; </w:t>
      </w:r>
    </w:p>
    <w:p w14:paraId="7635A090">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（二）主编单位应将报批材料一式两份报送协会。报批材料应包括下列内容：</w:t>
      </w:r>
    </w:p>
    <w:p w14:paraId="025D9C9E">
      <w:pPr>
        <w:spacing w:line="360" w:lineRule="auto"/>
        <w:ind w:firstLine="320" w:firstLineChars="1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1.标准《报批稿》及其条文说明或编制说明；</w:t>
      </w:r>
    </w:p>
    <w:p w14:paraId="5C4E06E1">
      <w:pPr>
        <w:spacing w:line="360" w:lineRule="auto"/>
        <w:ind w:firstLine="320" w:firstLineChars="1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2.征求意见汇总表；</w:t>
      </w:r>
    </w:p>
    <w:p w14:paraId="386AC965">
      <w:pPr>
        <w:spacing w:line="360" w:lineRule="auto"/>
        <w:ind w:firstLine="320" w:firstLineChars="1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3.审查意见汇总表；</w:t>
      </w:r>
    </w:p>
    <w:p w14:paraId="73BD087F">
      <w:pPr>
        <w:spacing w:line="360" w:lineRule="auto"/>
        <w:ind w:firstLine="320" w:firstLineChars="1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4.审查</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会</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议纪要；</w:t>
      </w:r>
    </w:p>
    <w:p w14:paraId="35FBE40D">
      <w:pPr>
        <w:spacing w:line="360" w:lineRule="auto"/>
        <w:ind w:firstLine="320" w:firstLineChars="100"/>
        <w:jc w:val="both"/>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5.涉及专利相应材料（如有）</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w:t>
      </w:r>
    </w:p>
    <w:p w14:paraId="1B68A090">
      <w:pPr>
        <w:spacing w:line="360" w:lineRule="auto"/>
        <w:ind w:firstLine="321" w:firstLineChars="1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Style w:val="11"/>
          <w:rFonts w:hint="eastAsia" w:ascii="仿宋" w:hAnsi="仿宋" w:eastAsia="仿宋" w:cstheme="minorEastAsia"/>
          <w:color w:val="2B2B2B"/>
          <w:sz w:val="32"/>
          <w:szCs w:val="32"/>
          <w:highlight w:val="none"/>
          <w:shd w:val="clear" w:color="auto" w:fill="FFFFFF"/>
        </w:rPr>
        <w:t>第十</w:t>
      </w:r>
      <w:r>
        <w:rPr>
          <w:rStyle w:val="11"/>
          <w:rFonts w:hint="eastAsia" w:ascii="仿宋" w:hAnsi="仿宋" w:eastAsia="仿宋" w:cstheme="minorEastAsia"/>
          <w:color w:val="2B2B2B"/>
          <w:sz w:val="32"/>
          <w:szCs w:val="32"/>
          <w:highlight w:val="none"/>
          <w:shd w:val="clear" w:color="auto" w:fill="FFFFFF"/>
          <w:lang w:val="en-US" w:eastAsia="zh-CN"/>
        </w:rPr>
        <w:t>四</w:t>
      </w:r>
      <w:r>
        <w:rPr>
          <w:rStyle w:val="11"/>
          <w:rFonts w:hint="eastAsia" w:ascii="仿宋" w:hAnsi="仿宋" w:eastAsia="仿宋" w:cstheme="minorEastAsia"/>
          <w:color w:val="2B2B2B"/>
          <w:sz w:val="32"/>
          <w:szCs w:val="32"/>
          <w:highlight w:val="none"/>
          <w:shd w:val="clear" w:color="auto" w:fill="FFFFFF"/>
        </w:rPr>
        <w:t>条</w:t>
      </w:r>
      <w:r>
        <w:rPr>
          <w:rStyle w:val="11"/>
          <w:rFonts w:hint="eastAsia" w:ascii="仿宋" w:hAnsi="仿宋" w:eastAsia="仿宋" w:cstheme="minorEastAsia"/>
          <w:color w:val="2B2B2B"/>
          <w:sz w:val="32"/>
          <w:szCs w:val="32"/>
          <w:highlight w:val="none"/>
          <w:shd w:val="clear" w:color="auto" w:fill="FFFFFF"/>
          <w:lang w:val="en-US" w:eastAsia="zh-CN"/>
        </w:rPr>
        <w:t xml:space="preserve">  </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团</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体</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标准由协会负责组织出版、发行。</w:t>
      </w:r>
    </w:p>
    <w:p w14:paraId="17E485FD">
      <w:pPr>
        <w:spacing w:line="360" w:lineRule="auto"/>
        <w:ind w:firstLine="321" w:firstLineChars="100"/>
        <w:jc w:val="both"/>
        <w:rPr>
          <w:rFonts w:hint="eastAsia" w:ascii="仿宋" w:hAnsi="仿宋" w:eastAsia="仿宋" w:cstheme="minorEastAsia"/>
          <w:color w:val="2B2B2B"/>
          <w:sz w:val="32"/>
          <w:szCs w:val="32"/>
          <w:highlight w:val="none"/>
          <w:shd w:val="clear" w:color="auto" w:fill="FFFFFF"/>
        </w:rPr>
      </w:pP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第十</w:t>
      </w:r>
      <w:r>
        <w:rPr>
          <w:rStyle w:val="11"/>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五</w:t>
      </w: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 xml:space="preserve">条  </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团</w:t>
      </w:r>
      <w:r>
        <w:rPr>
          <w:rFonts w:ascii="仿宋" w:hAnsi="仿宋" w:eastAsia="仿宋" w:cstheme="minorEastAsia"/>
          <w:color w:val="000000" w:themeColor="text1"/>
          <w:sz w:val="32"/>
          <w:szCs w:val="32"/>
          <w:highlight w:val="none"/>
          <w:shd w:val="clear" w:color="auto" w:fill="FFFFFF"/>
          <w14:textFill>
            <w14:solidFill>
              <w14:schemeClr w14:val="tx1"/>
            </w14:solidFill>
          </w14:textFill>
        </w:rPr>
        <w:t>体</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标准的出版</w:t>
      </w:r>
      <w:r>
        <w:rPr>
          <w:rFonts w:hint="eastAsia" w:ascii="仿宋" w:hAnsi="仿宋" w:eastAsia="仿宋" w:cstheme="minorEastAsia"/>
          <w:color w:val="2B2B2B"/>
          <w:sz w:val="32"/>
          <w:szCs w:val="32"/>
          <w:highlight w:val="none"/>
          <w:shd w:val="clear" w:color="auto" w:fill="FFFFFF"/>
        </w:rPr>
        <w:t>权、著作权、商标权归吉林省勘察设计协会所有，任何单位、个人未经协会授权或许可，不得翻印、改编、汇编。</w:t>
      </w:r>
    </w:p>
    <w:p w14:paraId="5ACE5C37">
      <w:pPr>
        <w:spacing w:line="360" w:lineRule="auto"/>
        <w:ind w:firstLine="321" w:firstLineChars="100"/>
        <w:jc w:val="both"/>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pPr>
      <w:r>
        <w:rPr>
          <w:rStyle w:val="11"/>
          <w:rFonts w:hint="eastAsia" w:ascii="仿宋" w:hAnsi="仿宋" w:eastAsia="仿宋" w:cstheme="minorEastAsia"/>
          <w:color w:val="2B2B2B"/>
          <w:sz w:val="32"/>
          <w:szCs w:val="32"/>
          <w:highlight w:val="none"/>
          <w:shd w:val="clear" w:color="auto" w:fill="FFFFFF"/>
        </w:rPr>
        <w:t>第十</w:t>
      </w:r>
      <w:r>
        <w:rPr>
          <w:rStyle w:val="11"/>
          <w:rFonts w:hint="eastAsia" w:ascii="仿宋" w:hAnsi="仿宋" w:eastAsia="仿宋" w:cstheme="minorEastAsia"/>
          <w:color w:val="2B2B2B"/>
          <w:sz w:val="32"/>
          <w:szCs w:val="32"/>
          <w:highlight w:val="none"/>
          <w:shd w:val="clear" w:color="auto" w:fill="FFFFFF"/>
          <w:lang w:val="en-US" w:eastAsia="zh-CN"/>
        </w:rPr>
        <w:t>六</w:t>
      </w:r>
      <w:r>
        <w:rPr>
          <w:rStyle w:val="11"/>
          <w:rFonts w:hint="eastAsia" w:ascii="仿宋" w:hAnsi="仿宋" w:eastAsia="仿宋" w:cstheme="minorEastAsia"/>
          <w:color w:val="2B2B2B"/>
          <w:sz w:val="32"/>
          <w:szCs w:val="32"/>
          <w:highlight w:val="none"/>
          <w:shd w:val="clear" w:color="auto" w:fill="FFFFFF"/>
        </w:rPr>
        <w:t>条</w:t>
      </w:r>
      <w:r>
        <w:rPr>
          <w:rStyle w:val="11"/>
          <w:rFonts w:hint="eastAsia" w:ascii="仿宋" w:hAnsi="仿宋" w:eastAsia="仿宋" w:cstheme="minorEastAsia"/>
          <w:color w:val="2B2B2B"/>
          <w:sz w:val="32"/>
          <w:szCs w:val="32"/>
          <w:highlight w:val="none"/>
          <w:shd w:val="clear" w:color="auto" w:fill="FFFFFF"/>
          <w:lang w:val="en-US" w:eastAsia="zh-CN"/>
        </w:rPr>
        <w:t xml:space="preserve">  </w:t>
      </w:r>
      <w:r>
        <w:rPr>
          <w:rFonts w:hint="eastAsia" w:ascii="仿宋" w:hAnsi="仿宋" w:eastAsia="仿宋" w:cstheme="minorEastAsia"/>
          <w:color w:val="FF0000"/>
          <w:sz w:val="32"/>
          <w:szCs w:val="32"/>
          <w:highlight w:val="none"/>
          <w:u w:val="single"/>
          <w:shd w:val="clear" w:color="auto" w:fill="FFFFFF"/>
        </w:rPr>
        <w:t>团体标准及条文说明的字号和字体应符合（附表</w:t>
      </w:r>
      <w:r>
        <w:rPr>
          <w:rFonts w:hint="eastAsia" w:ascii="仿宋" w:hAnsi="仿宋" w:eastAsia="仿宋" w:cstheme="minorEastAsia"/>
          <w:color w:val="FF0000"/>
          <w:sz w:val="32"/>
          <w:szCs w:val="32"/>
          <w:highlight w:val="none"/>
          <w:u w:val="single"/>
          <w:shd w:val="clear" w:color="auto" w:fill="FFFFFF"/>
          <w:lang w:val="en-US" w:eastAsia="zh-CN"/>
        </w:rPr>
        <w:t>9</w:t>
      </w:r>
      <w:r>
        <w:rPr>
          <w:rFonts w:hint="eastAsia" w:ascii="仿宋" w:hAnsi="仿宋" w:eastAsia="仿宋" w:cstheme="minorEastAsia"/>
          <w:color w:val="FF0000"/>
          <w:sz w:val="32"/>
          <w:szCs w:val="32"/>
          <w:highlight w:val="none"/>
          <w:u w:val="single"/>
          <w:shd w:val="clear" w:color="auto" w:fill="FFFFFF"/>
          <w:lang w:eastAsia="zh-CN"/>
        </w:rPr>
        <w:t>）</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w:t>
      </w:r>
    </w:p>
    <w:p w14:paraId="1622BBDD">
      <w:pPr>
        <w:shd w:val="clear" w:color="auto" w:fill="FFFFFF"/>
        <w:spacing w:line="480" w:lineRule="auto"/>
        <w:ind w:left="136"/>
        <w:jc w:val="center"/>
        <w:rPr>
          <w:rStyle w:val="11"/>
          <w:rFonts w:hint="eastAsia" w:ascii="仿宋" w:hAnsi="仿宋" w:eastAsia="仿宋" w:cstheme="minorEastAsia"/>
          <w:color w:val="2B2B2B"/>
          <w:sz w:val="32"/>
          <w:szCs w:val="32"/>
          <w:highlight w:val="none"/>
          <w:shd w:val="clear" w:color="auto" w:fill="FFFFFF"/>
        </w:rPr>
      </w:pPr>
    </w:p>
    <w:p w14:paraId="0CDF381C">
      <w:pPr>
        <w:numPr>
          <w:ilvl w:val="0"/>
          <w:numId w:val="1"/>
        </w:numPr>
        <w:shd w:val="clear" w:color="auto" w:fill="FFFFFF"/>
        <w:spacing w:line="480" w:lineRule="auto"/>
        <w:ind w:left="136"/>
        <w:jc w:val="center"/>
        <w:rPr>
          <w:rStyle w:val="11"/>
          <w:rFonts w:hint="eastAsia" w:ascii="仿宋" w:hAnsi="仿宋" w:eastAsia="仿宋" w:cstheme="minorEastAsia"/>
          <w:color w:val="2B2B2B"/>
          <w:sz w:val="32"/>
          <w:szCs w:val="32"/>
          <w:highlight w:val="none"/>
          <w:shd w:val="clear" w:color="auto" w:fill="FFFFFF"/>
          <w:lang w:val="en-US" w:eastAsia="zh-CN"/>
        </w:rPr>
      </w:pPr>
      <w:r>
        <w:rPr>
          <w:rStyle w:val="11"/>
          <w:rFonts w:hint="eastAsia" w:ascii="仿宋" w:hAnsi="仿宋" w:eastAsia="仿宋" w:cstheme="minorEastAsia"/>
          <w:color w:val="2B2B2B"/>
          <w:sz w:val="32"/>
          <w:szCs w:val="32"/>
          <w:highlight w:val="none"/>
          <w:shd w:val="clear" w:color="auto" w:fill="FFFFFF"/>
          <w:lang w:val="en-US" w:eastAsia="zh-CN"/>
        </w:rPr>
        <w:t xml:space="preserve"> </w:t>
      </w:r>
      <w:r>
        <w:rPr>
          <w:rStyle w:val="11"/>
          <w:rFonts w:hint="eastAsia" w:ascii="仿宋" w:hAnsi="仿宋" w:eastAsia="仿宋" w:cstheme="minorEastAsia"/>
          <w:color w:val="2B2B2B"/>
          <w:sz w:val="32"/>
          <w:szCs w:val="32"/>
          <w:highlight w:val="none"/>
          <w:shd w:val="clear" w:color="auto" w:fill="FFFFFF"/>
        </w:rPr>
        <w:t>涉及专利</w:t>
      </w:r>
      <w:r>
        <w:rPr>
          <w:rStyle w:val="11"/>
          <w:rFonts w:hint="eastAsia" w:ascii="仿宋" w:hAnsi="仿宋" w:eastAsia="仿宋" w:cstheme="minorEastAsia"/>
          <w:color w:val="2B2B2B"/>
          <w:sz w:val="32"/>
          <w:szCs w:val="32"/>
          <w:highlight w:val="none"/>
          <w:shd w:val="clear" w:color="auto" w:fill="FFFFFF"/>
          <w:lang w:val="en-US" w:eastAsia="zh-CN"/>
        </w:rPr>
        <w:t>要求</w:t>
      </w:r>
    </w:p>
    <w:p w14:paraId="45E776F2">
      <w:pPr>
        <w:spacing w:line="360" w:lineRule="auto"/>
        <w:ind w:firstLine="321" w:firstLineChars="100"/>
        <w:jc w:val="both"/>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pPr>
      <w:r>
        <w:rPr>
          <w:rStyle w:val="11"/>
          <w:rFonts w:hint="eastAsia" w:ascii="仿宋" w:hAnsi="仿宋" w:eastAsia="仿宋" w:cstheme="minorEastAsia"/>
          <w:color w:val="2B2B2B"/>
          <w:sz w:val="32"/>
          <w:szCs w:val="32"/>
          <w:highlight w:val="none"/>
          <w:shd w:val="clear" w:color="auto" w:fill="FFFFFF"/>
        </w:rPr>
        <w:t>第十</w:t>
      </w:r>
      <w:r>
        <w:rPr>
          <w:rStyle w:val="11"/>
          <w:rFonts w:hint="eastAsia" w:ascii="仿宋" w:hAnsi="仿宋" w:eastAsia="仿宋" w:cstheme="minorEastAsia"/>
          <w:color w:val="2B2B2B"/>
          <w:sz w:val="32"/>
          <w:szCs w:val="32"/>
          <w:highlight w:val="none"/>
          <w:shd w:val="clear" w:color="auto" w:fill="FFFFFF"/>
          <w:lang w:val="en-US" w:eastAsia="zh-CN"/>
        </w:rPr>
        <w:t>七</w:t>
      </w:r>
      <w:r>
        <w:rPr>
          <w:rStyle w:val="11"/>
          <w:rFonts w:hint="eastAsia" w:ascii="仿宋" w:hAnsi="仿宋" w:eastAsia="仿宋" w:cstheme="minorEastAsia"/>
          <w:color w:val="2B2B2B"/>
          <w:sz w:val="32"/>
          <w:szCs w:val="32"/>
          <w:highlight w:val="none"/>
          <w:shd w:val="clear" w:color="auto" w:fill="FFFFFF"/>
        </w:rPr>
        <w:t xml:space="preserve">条 </w:t>
      </w:r>
      <w:r>
        <w:rPr>
          <w:rStyle w:val="11"/>
          <w:rFonts w:hint="eastAsia" w:ascii="仿宋" w:hAnsi="仿宋" w:eastAsia="仿宋" w:cstheme="minorEastAsia"/>
          <w:color w:val="FF0000"/>
          <w:sz w:val="32"/>
          <w:szCs w:val="32"/>
          <w:highlight w:val="none"/>
          <w:u w:val="single"/>
          <w:shd w:val="clear" w:color="auto" w:fill="FFFFFF"/>
        </w:rPr>
        <w:t xml:space="preserve"> </w:t>
      </w:r>
      <w:r>
        <w:rPr>
          <w:rFonts w:hint="eastAsia" w:ascii="仿宋" w:hAnsi="仿宋" w:eastAsia="仿宋" w:cstheme="minorEastAsia"/>
          <w:color w:val="FF0000"/>
          <w:sz w:val="32"/>
          <w:szCs w:val="32"/>
          <w:highlight w:val="none"/>
          <w:u w:val="single"/>
          <w:shd w:val="clear" w:color="auto" w:fill="FFFFFF"/>
        </w:rPr>
        <w:t>团</w:t>
      </w:r>
      <w:r>
        <w:rPr>
          <w:rFonts w:ascii="仿宋" w:hAnsi="仿宋" w:eastAsia="仿宋" w:cstheme="minorEastAsia"/>
          <w:color w:val="FF0000"/>
          <w:sz w:val="32"/>
          <w:szCs w:val="32"/>
          <w:highlight w:val="none"/>
          <w:u w:val="single"/>
          <w:shd w:val="clear" w:color="auto" w:fill="FFFFFF"/>
        </w:rPr>
        <w:t>体</w:t>
      </w:r>
      <w:r>
        <w:rPr>
          <w:rFonts w:hint="eastAsia" w:ascii="仿宋" w:hAnsi="仿宋" w:eastAsia="仿宋" w:cstheme="minorEastAsia"/>
          <w:color w:val="FF0000"/>
          <w:sz w:val="32"/>
          <w:szCs w:val="32"/>
          <w:highlight w:val="none"/>
          <w:u w:val="single"/>
          <w:shd w:val="clear" w:color="auto" w:fill="FFFFFF"/>
        </w:rPr>
        <w:t>标准立项申请书应填写《涉及专利实施许可声明信息表》（附表</w:t>
      </w:r>
      <w:r>
        <w:rPr>
          <w:rFonts w:hint="eastAsia" w:ascii="仿宋" w:hAnsi="仿宋" w:eastAsia="仿宋" w:cstheme="minorEastAsia"/>
          <w:color w:val="FF0000"/>
          <w:sz w:val="32"/>
          <w:szCs w:val="32"/>
          <w:highlight w:val="none"/>
          <w:u w:val="single"/>
          <w:shd w:val="clear" w:color="auto" w:fill="FFFFFF"/>
          <w:lang w:val="en-US" w:eastAsia="zh-CN"/>
        </w:rPr>
        <w:t>10</w:t>
      </w:r>
      <w:r>
        <w:rPr>
          <w:rFonts w:hint="eastAsia" w:ascii="仿宋" w:hAnsi="仿宋" w:eastAsia="仿宋" w:cstheme="minorEastAsia"/>
          <w:color w:val="FF0000"/>
          <w:sz w:val="32"/>
          <w:szCs w:val="32"/>
          <w:highlight w:val="none"/>
          <w:u w:val="single"/>
          <w:shd w:val="clear" w:color="auto" w:fill="FFFFFF"/>
        </w:rPr>
        <w:t>）</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，涉及专利情况包括专利名称、专利号、专利持有人、有效期等相关信息，需提交相关专利证明文件复印件</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以及</w:t>
      </w: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专利持有人或专利申请人对标准纳入专利的声明。专利持有人或专利申请人对专利纳入标准的声明包括下列两种情况</w:t>
      </w:r>
      <w:r>
        <w:rPr>
          <w:rFonts w:hint="eastAsia" w:ascii="仿宋" w:hAnsi="仿宋" w:eastAsia="仿宋" w:cstheme="minorEastAsia"/>
          <w:color w:val="000000" w:themeColor="text1"/>
          <w:sz w:val="32"/>
          <w:szCs w:val="32"/>
          <w:highlight w:val="none"/>
          <w:shd w:val="clear" w:color="auto" w:fill="FFFFFF"/>
          <w:lang w:eastAsia="zh-CN"/>
          <w14:textFill>
            <w14:solidFill>
              <w14:schemeClr w14:val="tx1"/>
            </w14:solidFill>
          </w14:textFill>
        </w:rPr>
        <w:t>。</w:t>
      </w:r>
    </w:p>
    <w:p w14:paraId="73595442">
      <w:pPr>
        <w:spacing w:line="360" w:lineRule="auto"/>
        <w:ind w:firstLine="320" w:firstLineChars="1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（一）免费许可。专利权人或者专利申请人同意在公平、合理、无歧视基础上，免费许可任何组织或者个人在实施该项团体标准时实施其专利；</w:t>
      </w:r>
    </w:p>
    <w:p w14:paraId="45025A51">
      <w:pPr>
        <w:spacing w:line="360" w:lineRule="auto"/>
        <w:ind w:firstLine="320" w:firstLineChars="100"/>
        <w:jc w:val="both"/>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（二）合理无歧视收费许可。专利权人或者专利申请人同意在公平、合理无歧视基础上，收费许可任何组织或个人在实施该项团体标准时实施其专利</w:t>
      </w:r>
      <w:r>
        <w:rPr>
          <w:rFonts w:hint="eastAsia" w:ascii="仿宋" w:hAnsi="仿宋" w:eastAsia="仿宋" w:cstheme="minorEastAsia"/>
          <w:color w:val="2B2B2B"/>
          <w:sz w:val="32"/>
          <w:szCs w:val="32"/>
          <w:highlight w:val="none"/>
          <w:shd w:val="clear" w:color="auto" w:fill="FFFFFF"/>
          <w:lang w:val="en-US" w:eastAsia="zh-CN"/>
        </w:rPr>
        <w:t>；</w:t>
      </w:r>
    </w:p>
    <w:p w14:paraId="398ADD95">
      <w:pPr>
        <w:spacing w:line="360" w:lineRule="auto"/>
        <w:ind w:firstLine="320" w:firstLineChars="100"/>
        <w:jc w:val="both"/>
        <w:rPr>
          <w:rFonts w:hint="default"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（三）具体许可条件应符合《国家标准涉及专利的管理规定（暂行）》。</w:t>
      </w:r>
    </w:p>
    <w:p w14:paraId="47784E4E">
      <w:pPr>
        <w:spacing w:line="360" w:lineRule="auto"/>
        <w:ind w:firstLine="321" w:firstLineChars="100"/>
        <w:jc w:val="both"/>
        <w:rPr>
          <w:rFonts w:hint="eastAsia" w:ascii="仿宋" w:hAnsi="仿宋" w:eastAsia="仿宋" w:cstheme="minorEastAsia"/>
          <w:color w:val="2B2B2B"/>
          <w:sz w:val="32"/>
          <w:szCs w:val="32"/>
          <w:highlight w:val="none"/>
          <w:shd w:val="clear" w:color="auto" w:fill="FFFFFF"/>
        </w:rPr>
      </w:pPr>
      <w:r>
        <w:rPr>
          <w:rStyle w:val="11"/>
          <w:rFonts w:hint="eastAsia" w:ascii="仿宋" w:hAnsi="仿宋" w:eastAsia="仿宋" w:cstheme="minorEastAsia"/>
          <w:color w:val="2B2B2B"/>
          <w:sz w:val="32"/>
          <w:szCs w:val="32"/>
          <w:highlight w:val="none"/>
          <w:shd w:val="clear" w:color="auto" w:fill="FFFFFF"/>
        </w:rPr>
        <w:t>第十</w:t>
      </w:r>
      <w:r>
        <w:rPr>
          <w:rStyle w:val="11"/>
          <w:rFonts w:hint="eastAsia" w:ascii="仿宋" w:hAnsi="仿宋" w:eastAsia="仿宋" w:cstheme="minorEastAsia"/>
          <w:color w:val="2B2B2B"/>
          <w:sz w:val="32"/>
          <w:szCs w:val="32"/>
          <w:highlight w:val="none"/>
          <w:shd w:val="clear" w:color="auto" w:fill="FFFFFF"/>
          <w:lang w:val="en-US" w:eastAsia="zh-CN"/>
        </w:rPr>
        <w:t>八</w:t>
      </w:r>
      <w:r>
        <w:rPr>
          <w:rStyle w:val="11"/>
          <w:rFonts w:hint="eastAsia" w:ascii="仿宋" w:hAnsi="仿宋" w:eastAsia="仿宋" w:cstheme="minorEastAsia"/>
          <w:color w:val="2B2B2B"/>
          <w:sz w:val="32"/>
          <w:szCs w:val="32"/>
          <w:highlight w:val="none"/>
          <w:shd w:val="clear" w:color="auto" w:fill="FFFFFF"/>
        </w:rPr>
        <w:t xml:space="preserve">条  </w:t>
      </w:r>
      <w:r>
        <w:rPr>
          <w:rFonts w:hint="eastAsia" w:ascii="仿宋" w:hAnsi="仿宋" w:eastAsia="仿宋" w:cstheme="minorEastAsia"/>
          <w:color w:val="2B2B2B"/>
          <w:sz w:val="32"/>
          <w:szCs w:val="32"/>
          <w:highlight w:val="none"/>
          <w:shd w:val="clear" w:color="auto" w:fill="FFFFFF"/>
        </w:rPr>
        <w:t>主编单位未按要求披露涉及相关专利信息，违反诚实信用原则的，应承担相应的法律责任。</w:t>
      </w:r>
    </w:p>
    <w:p w14:paraId="0394F58D">
      <w:pPr>
        <w:spacing w:line="360" w:lineRule="auto"/>
        <w:ind w:firstLine="640" w:firstLineChars="200"/>
        <w:jc w:val="cente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pPr>
      <w:r>
        <w:rPr>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 xml:space="preserve"> </w:t>
      </w:r>
      <w:r>
        <w:rPr>
          <w:rStyle w:val="11"/>
          <w:rFonts w:hint="eastAsia" w:ascii="仿宋" w:hAnsi="仿宋" w:eastAsia="仿宋" w:cstheme="minorEastAsia"/>
          <w:color w:val="000000" w:themeColor="text1"/>
          <w:sz w:val="32"/>
          <w:szCs w:val="32"/>
          <w:highlight w:val="none"/>
          <w:shd w:val="clear" w:color="auto" w:fill="FFFFFF"/>
          <w14:textFill>
            <w14:solidFill>
              <w14:schemeClr w14:val="tx1"/>
            </w14:solidFill>
          </w14:textFill>
        </w:rPr>
        <w:t xml:space="preserve"> </w:t>
      </w:r>
    </w:p>
    <w:p w14:paraId="6B1A3D41">
      <w:pPr>
        <w:spacing w:line="360" w:lineRule="auto"/>
        <w:ind w:firstLine="643" w:firstLineChars="200"/>
        <w:jc w:val="center"/>
        <w:rPr>
          <w:rStyle w:val="11"/>
          <w:rFonts w:hint="eastAsia" w:ascii="仿宋" w:hAnsi="仿宋" w:eastAsia="仿宋" w:cstheme="minorEastAsia"/>
          <w:color w:val="2B2B2B"/>
          <w:sz w:val="32"/>
          <w:szCs w:val="32"/>
          <w:highlight w:val="none"/>
          <w:shd w:val="clear" w:color="auto" w:fill="FFFFFF"/>
        </w:rPr>
      </w:pPr>
      <w:r>
        <w:rPr>
          <w:rStyle w:val="11"/>
          <w:rFonts w:hint="eastAsia" w:ascii="仿宋" w:hAnsi="仿宋" w:eastAsia="仿宋" w:cstheme="minorEastAsia"/>
          <w:color w:val="2B2B2B"/>
          <w:sz w:val="32"/>
          <w:szCs w:val="32"/>
          <w:highlight w:val="none"/>
          <w:shd w:val="clear" w:color="auto" w:fill="FFFFFF"/>
        </w:rPr>
        <w:t>第</w:t>
      </w:r>
      <w:r>
        <w:rPr>
          <w:rStyle w:val="11"/>
          <w:rFonts w:hint="eastAsia" w:ascii="仿宋" w:hAnsi="仿宋" w:eastAsia="仿宋" w:cstheme="minorEastAsia"/>
          <w:color w:val="2B2B2B"/>
          <w:sz w:val="32"/>
          <w:szCs w:val="32"/>
          <w:highlight w:val="none"/>
          <w:shd w:val="clear" w:color="auto" w:fill="FFFFFF"/>
          <w:lang w:val="en-US" w:eastAsia="zh-CN"/>
        </w:rPr>
        <w:t>四</w:t>
      </w:r>
      <w:r>
        <w:rPr>
          <w:rStyle w:val="11"/>
          <w:rFonts w:hint="eastAsia" w:ascii="仿宋" w:hAnsi="仿宋" w:eastAsia="仿宋" w:cstheme="minorEastAsia"/>
          <w:color w:val="2B2B2B"/>
          <w:sz w:val="32"/>
          <w:szCs w:val="32"/>
          <w:highlight w:val="none"/>
          <w:shd w:val="clear" w:color="auto" w:fill="FFFFFF"/>
        </w:rPr>
        <w:t>章</w:t>
      </w:r>
      <w:r>
        <w:rPr>
          <w:rStyle w:val="11"/>
          <w:rFonts w:hint="eastAsia" w:ascii="仿宋" w:hAnsi="仿宋" w:eastAsia="仿宋" w:cstheme="minorEastAsia"/>
          <w:color w:val="2B2B2B"/>
          <w:sz w:val="32"/>
          <w:szCs w:val="32"/>
          <w:highlight w:val="none"/>
          <w:shd w:val="clear" w:color="auto" w:fill="FFFFFF"/>
          <w:lang w:val="en-US" w:eastAsia="zh-CN"/>
        </w:rPr>
        <w:t xml:space="preserve">  </w:t>
      </w:r>
      <w:r>
        <w:rPr>
          <w:rStyle w:val="11"/>
          <w:rFonts w:hint="eastAsia" w:ascii="仿宋" w:hAnsi="仿宋" w:eastAsia="仿宋" w:cstheme="minorEastAsia"/>
          <w:color w:val="2B2B2B"/>
          <w:sz w:val="32"/>
          <w:szCs w:val="32"/>
          <w:highlight w:val="none"/>
          <w:shd w:val="clear" w:color="auto" w:fill="FFFFFF"/>
        </w:rPr>
        <w:t>变更</w:t>
      </w:r>
      <w:r>
        <w:rPr>
          <w:rStyle w:val="11"/>
          <w:rFonts w:ascii="仿宋" w:hAnsi="仿宋" w:eastAsia="仿宋" w:cstheme="minorEastAsia"/>
          <w:color w:val="2B2B2B"/>
          <w:sz w:val="32"/>
          <w:szCs w:val="32"/>
          <w:highlight w:val="none"/>
          <w:shd w:val="clear" w:color="auto" w:fill="FFFFFF"/>
        </w:rPr>
        <w:t>事</w:t>
      </w:r>
      <w:r>
        <w:rPr>
          <w:rStyle w:val="11"/>
          <w:rFonts w:hint="eastAsia" w:ascii="仿宋" w:hAnsi="仿宋" w:eastAsia="仿宋" w:cstheme="minorEastAsia"/>
          <w:color w:val="2B2B2B"/>
          <w:sz w:val="32"/>
          <w:szCs w:val="32"/>
          <w:highlight w:val="none"/>
          <w:shd w:val="clear" w:color="auto" w:fill="FFFFFF"/>
        </w:rPr>
        <w:t>项</w:t>
      </w:r>
    </w:p>
    <w:p w14:paraId="186BDA89">
      <w:pPr>
        <w:spacing w:line="360" w:lineRule="auto"/>
        <w:ind w:firstLine="643" w:firstLineChars="200"/>
        <w:jc w:val="center"/>
        <w:rPr>
          <w:rStyle w:val="11"/>
          <w:rFonts w:hint="eastAsia" w:ascii="仿宋" w:hAnsi="仿宋" w:eastAsia="仿宋" w:cstheme="minorEastAsia"/>
          <w:color w:val="2B2B2B"/>
          <w:sz w:val="32"/>
          <w:szCs w:val="32"/>
          <w:highlight w:val="none"/>
          <w:shd w:val="clear" w:color="auto" w:fill="FFFFFF"/>
        </w:rPr>
      </w:pPr>
    </w:p>
    <w:p w14:paraId="10EE12C5">
      <w:pPr>
        <w:spacing w:line="360" w:lineRule="auto"/>
        <w:ind w:firstLine="321" w:firstLineChars="100"/>
        <w:jc w:val="both"/>
        <w:rPr>
          <w:rFonts w:hint="eastAsia" w:ascii="仿宋" w:hAnsi="仿宋" w:eastAsia="仿宋" w:cstheme="minorEastAsia"/>
          <w:color w:val="2B2B2B"/>
          <w:sz w:val="32"/>
          <w:szCs w:val="32"/>
          <w:highlight w:val="none"/>
          <w:shd w:val="clear" w:color="auto" w:fill="FFFFFF"/>
          <w:lang w:eastAsia="zh-CN"/>
        </w:rPr>
      </w:pPr>
      <w:r>
        <w:rPr>
          <w:rStyle w:val="11"/>
          <w:rFonts w:hint="eastAsia" w:ascii="仿宋" w:hAnsi="仿宋" w:eastAsia="仿宋" w:cstheme="minorEastAsia"/>
          <w:color w:val="2B2B2B"/>
          <w:sz w:val="32"/>
          <w:szCs w:val="32"/>
          <w:highlight w:val="none"/>
          <w:shd w:val="clear" w:color="auto" w:fill="FFFFFF"/>
        </w:rPr>
        <w:t>第十</w:t>
      </w:r>
      <w:r>
        <w:rPr>
          <w:rStyle w:val="11"/>
          <w:rFonts w:hint="eastAsia" w:ascii="仿宋" w:hAnsi="仿宋" w:eastAsia="仿宋" w:cstheme="minorEastAsia"/>
          <w:color w:val="2B2B2B"/>
          <w:sz w:val="32"/>
          <w:szCs w:val="32"/>
          <w:highlight w:val="none"/>
          <w:shd w:val="clear" w:color="auto" w:fill="FFFFFF"/>
          <w:lang w:val="en-US" w:eastAsia="zh-CN"/>
        </w:rPr>
        <w:t>九</w:t>
      </w:r>
      <w:r>
        <w:rPr>
          <w:rStyle w:val="11"/>
          <w:rFonts w:hint="eastAsia" w:ascii="仿宋" w:hAnsi="仿宋" w:eastAsia="仿宋" w:cstheme="minorEastAsia"/>
          <w:color w:val="2B2B2B"/>
          <w:sz w:val="32"/>
          <w:szCs w:val="32"/>
          <w:highlight w:val="none"/>
          <w:shd w:val="clear" w:color="auto" w:fill="FFFFFF"/>
        </w:rPr>
        <w:t>条</w:t>
      </w:r>
      <w:r>
        <w:rPr>
          <w:rStyle w:val="11"/>
          <w:rFonts w:hint="eastAsia" w:ascii="仿宋" w:hAnsi="仿宋" w:eastAsia="仿宋" w:cstheme="minorEastAsia"/>
          <w:color w:val="2B2B2B"/>
          <w:sz w:val="32"/>
          <w:szCs w:val="32"/>
          <w:highlight w:val="none"/>
          <w:shd w:val="clear" w:color="auto" w:fill="FFFFFF"/>
          <w:lang w:val="en-US" w:eastAsia="zh-CN"/>
        </w:rPr>
        <w:t xml:space="preserve">  </w:t>
      </w:r>
      <w:r>
        <w:rPr>
          <w:rFonts w:hint="eastAsia" w:ascii="仿宋" w:hAnsi="仿宋" w:eastAsia="仿宋" w:cstheme="minorEastAsia"/>
          <w:color w:val="2B2B2B"/>
          <w:sz w:val="32"/>
          <w:szCs w:val="32"/>
          <w:highlight w:val="none"/>
          <w:shd w:val="clear" w:color="auto" w:fill="FFFFFF"/>
        </w:rPr>
        <w:t>变更事项应经团</w:t>
      </w:r>
      <w:r>
        <w:rPr>
          <w:rFonts w:ascii="仿宋" w:hAnsi="仿宋" w:eastAsia="仿宋" w:cstheme="minorEastAsia"/>
          <w:color w:val="2B2B2B"/>
          <w:sz w:val="32"/>
          <w:szCs w:val="32"/>
          <w:highlight w:val="none"/>
          <w:shd w:val="clear" w:color="auto" w:fill="FFFFFF"/>
        </w:rPr>
        <w:t>体标准</w:t>
      </w:r>
      <w:r>
        <w:rPr>
          <w:rFonts w:hint="eastAsia" w:ascii="仿宋" w:hAnsi="仿宋" w:eastAsia="仿宋" w:cstheme="minorEastAsia"/>
          <w:color w:val="2B2B2B"/>
          <w:sz w:val="32"/>
          <w:szCs w:val="32"/>
          <w:highlight w:val="none"/>
          <w:shd w:val="clear" w:color="auto" w:fill="FFFFFF"/>
          <w:lang w:eastAsia="zh-CN"/>
        </w:rPr>
        <w:t>编制</w:t>
      </w:r>
      <w:r>
        <w:rPr>
          <w:rFonts w:ascii="仿宋" w:hAnsi="仿宋" w:eastAsia="仿宋" w:cstheme="minorEastAsia"/>
          <w:color w:val="2B2B2B"/>
          <w:sz w:val="32"/>
          <w:szCs w:val="32"/>
          <w:highlight w:val="none"/>
          <w:shd w:val="clear" w:color="auto" w:fill="FFFFFF"/>
        </w:rPr>
        <w:t>组</w:t>
      </w:r>
      <w:r>
        <w:rPr>
          <w:rFonts w:hint="eastAsia" w:ascii="仿宋" w:hAnsi="仿宋" w:eastAsia="仿宋" w:cstheme="minorEastAsia"/>
          <w:color w:val="2B2B2B"/>
          <w:sz w:val="32"/>
          <w:szCs w:val="32"/>
          <w:highlight w:val="none"/>
          <w:shd w:val="clear" w:color="auto" w:fill="FFFFFF"/>
        </w:rPr>
        <w:t>集体讨论同意后办理。变更事项原则上应在征求意见稿完成之前办理。</w:t>
      </w:r>
      <w:r>
        <w:rPr>
          <w:rFonts w:hint="eastAsia" w:ascii="仿宋" w:hAnsi="仿宋" w:eastAsia="仿宋" w:cstheme="minorEastAsia"/>
          <w:color w:val="2B2B2B"/>
          <w:sz w:val="32"/>
          <w:szCs w:val="32"/>
          <w:highlight w:val="none"/>
          <w:shd w:val="clear" w:color="auto" w:fill="FFFFFF"/>
          <w:lang w:val="en-US" w:eastAsia="zh-CN"/>
        </w:rPr>
        <w:t>重大变更需要重新履行立项审批程序。</w:t>
      </w:r>
      <w:r>
        <w:rPr>
          <w:rFonts w:hint="eastAsia" w:ascii="仿宋" w:hAnsi="仿宋" w:eastAsia="仿宋" w:cstheme="minorEastAsia"/>
          <w:color w:val="2B2B2B"/>
          <w:sz w:val="32"/>
          <w:szCs w:val="32"/>
          <w:highlight w:val="none"/>
          <w:shd w:val="clear" w:color="auto" w:fill="FFFFFF"/>
        </w:rPr>
        <w:t>在征求意见或审查会之后完成的，根据工作需要，重新征求意见或组织专家审查。具体工作应按下列程序进行</w:t>
      </w:r>
      <w:r>
        <w:rPr>
          <w:rFonts w:hint="eastAsia" w:ascii="仿宋" w:hAnsi="仿宋" w:eastAsia="仿宋" w:cstheme="minorEastAsia"/>
          <w:color w:val="2B2B2B"/>
          <w:sz w:val="32"/>
          <w:szCs w:val="32"/>
          <w:highlight w:val="none"/>
          <w:shd w:val="clear" w:color="auto" w:fill="FFFFFF"/>
          <w:lang w:eastAsia="zh-CN"/>
        </w:rPr>
        <w:t>：</w:t>
      </w:r>
    </w:p>
    <w:p w14:paraId="1852DB66">
      <w:pPr>
        <w:spacing w:line="360" w:lineRule="auto"/>
        <w:ind w:firstLine="320" w:firstLineChars="100"/>
        <w:jc w:val="both"/>
        <w:rPr>
          <w:rFonts w:hint="eastAsia" w:ascii="仿宋" w:hAnsi="仿宋" w:eastAsia="仿宋" w:cstheme="minorEastAsia"/>
          <w:color w:val="2B2B2B"/>
          <w:sz w:val="32"/>
          <w:szCs w:val="32"/>
          <w:highlight w:val="none"/>
          <w:shd w:val="clear" w:color="auto" w:fill="FFFFFF"/>
          <w:lang w:val="en-US" w:eastAsia="zh-CN"/>
        </w:rPr>
      </w:pPr>
      <w:r>
        <w:rPr>
          <w:rFonts w:hint="eastAsia" w:ascii="仿宋" w:hAnsi="仿宋" w:eastAsia="仿宋" w:cstheme="minorEastAsia"/>
          <w:color w:val="2B2B2B"/>
          <w:sz w:val="32"/>
          <w:szCs w:val="32"/>
          <w:highlight w:val="none"/>
          <w:shd w:val="clear" w:color="auto" w:fill="FFFFFF"/>
        </w:rPr>
        <w:t>（一）标准名称变更、</w:t>
      </w:r>
      <w:r>
        <w:rPr>
          <w:rFonts w:hint="eastAsia" w:ascii="仿宋" w:hAnsi="仿宋" w:eastAsia="仿宋" w:cstheme="minorEastAsia"/>
          <w:color w:val="2B2B2B"/>
          <w:sz w:val="32"/>
          <w:szCs w:val="32"/>
          <w:highlight w:val="none"/>
          <w:shd w:val="clear" w:color="auto" w:fill="FFFFFF"/>
          <w:lang w:eastAsia="zh-CN"/>
        </w:rPr>
        <w:t>第一主编单位</w:t>
      </w:r>
      <w:r>
        <w:rPr>
          <w:rFonts w:hint="eastAsia" w:ascii="仿宋" w:hAnsi="仿宋" w:eastAsia="仿宋" w:cstheme="minorEastAsia"/>
          <w:color w:val="2B2B2B"/>
          <w:sz w:val="32"/>
          <w:szCs w:val="32"/>
          <w:highlight w:val="none"/>
          <w:shd w:val="clear" w:color="auto" w:fill="FFFFFF"/>
        </w:rPr>
        <w:t>变更、适用范围或主要技术内容调整、进度调整等事项，由</w:t>
      </w:r>
      <w:r>
        <w:rPr>
          <w:rFonts w:hint="eastAsia" w:ascii="仿宋" w:hAnsi="仿宋" w:eastAsia="仿宋" w:cstheme="minorEastAsia"/>
          <w:color w:val="2B2B2B"/>
          <w:sz w:val="32"/>
          <w:szCs w:val="32"/>
          <w:highlight w:val="none"/>
          <w:shd w:val="clear" w:color="auto" w:fill="FFFFFF"/>
          <w:lang w:eastAsia="zh-CN"/>
        </w:rPr>
        <w:t>第一主编单位</w:t>
      </w:r>
      <w:r>
        <w:rPr>
          <w:rFonts w:hint="eastAsia" w:ascii="仿宋" w:hAnsi="仿宋" w:eastAsia="仿宋" w:cstheme="minorEastAsia"/>
          <w:color w:val="2B2B2B"/>
          <w:sz w:val="32"/>
          <w:szCs w:val="32"/>
          <w:highlight w:val="none"/>
          <w:shd w:val="clear" w:color="auto" w:fill="FFFFFF"/>
        </w:rPr>
        <w:t>报协会审核同意后复函</w:t>
      </w:r>
      <w:r>
        <w:rPr>
          <w:rFonts w:hint="eastAsia" w:ascii="仿宋" w:hAnsi="仿宋" w:eastAsia="仿宋" w:cstheme="minorEastAsia"/>
          <w:color w:val="2B2B2B"/>
          <w:sz w:val="32"/>
          <w:szCs w:val="32"/>
          <w:highlight w:val="none"/>
          <w:shd w:val="clear" w:color="auto" w:fill="FFFFFF"/>
          <w:lang w:val="en-US" w:eastAsia="zh-CN"/>
        </w:rPr>
        <w:t>；</w:t>
      </w:r>
    </w:p>
    <w:p w14:paraId="557DB883">
      <w:pPr>
        <w:spacing w:line="360" w:lineRule="auto"/>
        <w:ind w:firstLine="320" w:firstLineChars="100"/>
        <w:jc w:val="both"/>
        <w:rPr>
          <w:rStyle w:val="11"/>
          <w:rFonts w:hint="eastAsia" w:ascii="仿宋" w:hAnsi="仿宋" w:eastAsia="仿宋" w:cstheme="minorEastAsia"/>
          <w:color w:val="2B2B2B"/>
          <w:sz w:val="32"/>
          <w:szCs w:val="32"/>
          <w:highlight w:val="none"/>
          <w:shd w:val="clear" w:color="auto" w:fill="FFFFFF"/>
        </w:rPr>
      </w:pPr>
      <w:r>
        <w:rPr>
          <w:rFonts w:hint="eastAsia" w:ascii="仿宋" w:hAnsi="仿宋" w:eastAsia="仿宋" w:cstheme="minorEastAsia"/>
          <w:color w:val="2B2B2B"/>
          <w:sz w:val="32"/>
          <w:szCs w:val="32"/>
          <w:highlight w:val="none"/>
          <w:shd w:val="clear" w:color="auto" w:fill="FFFFFF"/>
        </w:rPr>
        <w:t>（二）</w:t>
      </w:r>
      <w:r>
        <w:rPr>
          <w:rFonts w:hint="eastAsia" w:ascii="仿宋" w:hAnsi="仿宋" w:eastAsia="仿宋" w:cstheme="minorEastAsia"/>
          <w:color w:val="2B2B2B"/>
          <w:sz w:val="32"/>
          <w:szCs w:val="32"/>
          <w:highlight w:val="none"/>
          <w:shd w:val="clear" w:color="auto" w:fill="FFFFFF"/>
          <w:lang w:val="en-US" w:eastAsia="zh-CN"/>
        </w:rPr>
        <w:t>编制</w:t>
      </w:r>
      <w:r>
        <w:rPr>
          <w:rFonts w:hint="eastAsia" w:ascii="仿宋" w:hAnsi="仿宋" w:eastAsia="仿宋" w:cstheme="minorEastAsia"/>
          <w:color w:val="2B2B2B"/>
          <w:sz w:val="32"/>
          <w:szCs w:val="32"/>
          <w:highlight w:val="none"/>
          <w:shd w:val="clear" w:color="auto" w:fill="FFFFFF"/>
        </w:rPr>
        <w:t>单位、</w:t>
      </w:r>
      <w:r>
        <w:rPr>
          <w:rFonts w:hint="eastAsia" w:ascii="仿宋" w:hAnsi="仿宋" w:eastAsia="仿宋" w:cstheme="minorEastAsia"/>
          <w:color w:val="2B2B2B"/>
          <w:sz w:val="32"/>
          <w:szCs w:val="32"/>
          <w:highlight w:val="none"/>
          <w:shd w:val="clear" w:color="auto" w:fill="FFFFFF"/>
          <w:lang w:val="en-US" w:eastAsia="zh-CN"/>
        </w:rPr>
        <w:t>编制组</w:t>
      </w:r>
      <w:r>
        <w:rPr>
          <w:rFonts w:hint="eastAsia" w:ascii="仿宋" w:hAnsi="仿宋" w:eastAsia="仿宋" w:cstheme="minorEastAsia"/>
          <w:color w:val="2B2B2B"/>
          <w:sz w:val="32"/>
          <w:szCs w:val="32"/>
          <w:highlight w:val="none"/>
          <w:shd w:val="clear" w:color="auto" w:fill="FFFFFF"/>
        </w:rPr>
        <w:t>人员变化等事项，由</w:t>
      </w:r>
      <w:r>
        <w:rPr>
          <w:rFonts w:hint="eastAsia" w:ascii="仿宋" w:hAnsi="仿宋" w:eastAsia="仿宋" w:cstheme="minorEastAsia"/>
          <w:color w:val="2B2B2B"/>
          <w:sz w:val="32"/>
          <w:szCs w:val="32"/>
          <w:highlight w:val="none"/>
          <w:shd w:val="clear" w:color="auto" w:fill="FFFFFF"/>
          <w:lang w:val="en-US" w:eastAsia="zh-CN"/>
        </w:rPr>
        <w:t>第一主编</w:t>
      </w:r>
      <w:r>
        <w:rPr>
          <w:rFonts w:hint="eastAsia" w:ascii="仿宋" w:hAnsi="仿宋" w:eastAsia="仿宋" w:cstheme="minorEastAsia"/>
          <w:color w:val="2B2B2B"/>
          <w:sz w:val="32"/>
          <w:szCs w:val="32"/>
          <w:highlight w:val="none"/>
          <w:shd w:val="clear" w:color="auto" w:fill="FFFFFF"/>
        </w:rPr>
        <w:t>单位报协会审核同意后变更。</w:t>
      </w:r>
    </w:p>
    <w:p w14:paraId="4848A1B2">
      <w:pPr>
        <w:spacing w:line="360" w:lineRule="auto"/>
        <w:ind w:firstLine="643" w:firstLineChars="200"/>
        <w:jc w:val="center"/>
        <w:rPr>
          <w:rStyle w:val="11"/>
          <w:rFonts w:hint="eastAsia" w:ascii="仿宋" w:hAnsi="仿宋" w:eastAsia="仿宋" w:cstheme="minorEastAsia"/>
          <w:color w:val="2B2B2B"/>
          <w:sz w:val="32"/>
          <w:szCs w:val="32"/>
          <w:highlight w:val="none"/>
          <w:shd w:val="clear" w:color="auto" w:fill="FFFFFF"/>
        </w:rPr>
      </w:pPr>
    </w:p>
    <w:p w14:paraId="2AD53313">
      <w:pPr>
        <w:spacing w:line="360" w:lineRule="auto"/>
        <w:ind w:firstLine="643" w:firstLineChars="200"/>
        <w:jc w:val="center"/>
        <w:rPr>
          <w:rStyle w:val="11"/>
          <w:rFonts w:hint="eastAsia" w:ascii="仿宋" w:hAnsi="仿宋" w:eastAsia="仿宋" w:cstheme="minorEastAsia"/>
          <w:color w:val="2B2B2B"/>
          <w:sz w:val="32"/>
          <w:szCs w:val="32"/>
          <w:highlight w:val="none"/>
          <w:shd w:val="clear" w:color="auto" w:fill="FFFFFF"/>
        </w:rPr>
      </w:pPr>
    </w:p>
    <w:p w14:paraId="65BF1874">
      <w:pPr>
        <w:spacing w:line="360" w:lineRule="auto"/>
        <w:ind w:firstLine="643" w:firstLineChars="200"/>
        <w:jc w:val="center"/>
        <w:rPr>
          <w:rStyle w:val="11"/>
          <w:rFonts w:hint="eastAsia" w:ascii="仿宋" w:hAnsi="仿宋" w:eastAsia="仿宋" w:cstheme="minorEastAsia"/>
          <w:color w:val="2B2B2B"/>
          <w:sz w:val="32"/>
          <w:szCs w:val="32"/>
          <w:highlight w:val="none"/>
          <w:shd w:val="clear" w:color="auto" w:fill="FFFFFF"/>
        </w:rPr>
      </w:pPr>
    </w:p>
    <w:p w14:paraId="3B358EA0">
      <w:pPr>
        <w:spacing w:line="360" w:lineRule="auto"/>
        <w:ind w:firstLine="643" w:firstLineChars="200"/>
        <w:jc w:val="center"/>
        <w:rPr>
          <w:rStyle w:val="11"/>
          <w:rFonts w:hint="eastAsia" w:ascii="仿宋" w:hAnsi="仿宋" w:eastAsia="仿宋" w:cstheme="minorEastAsia"/>
          <w:color w:val="2B2B2B"/>
          <w:sz w:val="32"/>
          <w:szCs w:val="32"/>
          <w:highlight w:val="none"/>
          <w:shd w:val="clear" w:color="auto" w:fill="FFFFFF"/>
          <w:lang w:val="en-US" w:eastAsia="zh-CN"/>
        </w:rPr>
      </w:pPr>
      <w:r>
        <w:rPr>
          <w:rStyle w:val="11"/>
          <w:rFonts w:hint="eastAsia" w:ascii="仿宋" w:hAnsi="仿宋" w:eastAsia="仿宋" w:cstheme="minorEastAsia"/>
          <w:color w:val="2B2B2B"/>
          <w:sz w:val="32"/>
          <w:szCs w:val="32"/>
          <w:highlight w:val="none"/>
          <w:shd w:val="clear" w:color="auto" w:fill="FFFFFF"/>
        </w:rPr>
        <w:t>第</w:t>
      </w:r>
      <w:r>
        <w:rPr>
          <w:rStyle w:val="11"/>
          <w:rFonts w:hint="eastAsia" w:ascii="仿宋" w:hAnsi="仿宋" w:eastAsia="仿宋" w:cstheme="minorEastAsia"/>
          <w:color w:val="2B2B2B"/>
          <w:sz w:val="32"/>
          <w:szCs w:val="32"/>
          <w:highlight w:val="none"/>
          <w:shd w:val="clear" w:color="auto" w:fill="FFFFFF"/>
          <w:lang w:val="en-US" w:eastAsia="zh-CN"/>
        </w:rPr>
        <w:t>五</w:t>
      </w:r>
      <w:r>
        <w:rPr>
          <w:rStyle w:val="11"/>
          <w:rFonts w:hint="eastAsia" w:ascii="仿宋" w:hAnsi="仿宋" w:eastAsia="仿宋" w:cstheme="minorEastAsia"/>
          <w:color w:val="2B2B2B"/>
          <w:sz w:val="32"/>
          <w:szCs w:val="32"/>
          <w:highlight w:val="none"/>
          <w:shd w:val="clear" w:color="auto" w:fill="FFFFFF"/>
        </w:rPr>
        <w:t>章</w:t>
      </w:r>
      <w:r>
        <w:rPr>
          <w:rStyle w:val="11"/>
          <w:rFonts w:hint="eastAsia" w:ascii="仿宋" w:hAnsi="仿宋" w:eastAsia="仿宋" w:cstheme="minorEastAsia"/>
          <w:color w:val="2B2B2B"/>
          <w:sz w:val="32"/>
          <w:szCs w:val="32"/>
          <w:highlight w:val="none"/>
          <w:shd w:val="clear" w:color="auto" w:fill="FFFFFF"/>
          <w:lang w:val="en-US" w:eastAsia="zh-CN"/>
        </w:rPr>
        <w:t xml:space="preserve">  附则</w:t>
      </w:r>
    </w:p>
    <w:p w14:paraId="0F7AC298">
      <w:pPr>
        <w:spacing w:line="360" w:lineRule="auto"/>
        <w:ind w:firstLine="643" w:firstLineChars="200"/>
        <w:jc w:val="center"/>
        <w:rPr>
          <w:rStyle w:val="11"/>
          <w:rFonts w:hint="default" w:ascii="仿宋" w:hAnsi="仿宋" w:eastAsia="仿宋" w:cstheme="minorEastAsia"/>
          <w:color w:val="2B2B2B"/>
          <w:sz w:val="32"/>
          <w:szCs w:val="32"/>
          <w:highlight w:val="none"/>
          <w:shd w:val="clear" w:color="auto" w:fill="FFFFFF"/>
          <w:lang w:val="en-US" w:eastAsia="zh-CN"/>
        </w:rPr>
      </w:pPr>
    </w:p>
    <w:p w14:paraId="4E5542C4">
      <w:pPr>
        <w:spacing w:line="360" w:lineRule="auto"/>
        <w:ind w:firstLine="321" w:firstLineChars="100"/>
        <w:jc w:val="both"/>
        <w:rPr>
          <w:rFonts w:hint="eastAsia" w:ascii="仿宋" w:hAnsi="仿宋" w:eastAsia="仿宋" w:cstheme="minorEastAsia"/>
          <w:color w:val="2B2B2B"/>
          <w:sz w:val="32"/>
          <w:szCs w:val="32"/>
          <w:highlight w:val="none"/>
          <w:shd w:val="clear" w:color="auto" w:fill="FFFFFF"/>
        </w:rPr>
      </w:pPr>
      <w:r>
        <w:rPr>
          <w:rStyle w:val="11"/>
          <w:rFonts w:hint="default" w:ascii="仿宋" w:hAnsi="仿宋" w:eastAsia="仿宋" w:cstheme="minorEastAsia"/>
          <w:color w:val="2B2B2B"/>
          <w:sz w:val="32"/>
          <w:szCs w:val="32"/>
          <w:highlight w:val="none"/>
          <w:shd w:val="clear" w:color="auto" w:fill="FFFFFF"/>
        </w:rPr>
        <w:t>第</w:t>
      </w:r>
      <w:r>
        <w:rPr>
          <w:rStyle w:val="11"/>
          <w:rFonts w:hint="eastAsia" w:ascii="仿宋" w:hAnsi="仿宋" w:eastAsia="仿宋" w:cstheme="minorEastAsia"/>
          <w:color w:val="2B2B2B"/>
          <w:sz w:val="32"/>
          <w:szCs w:val="32"/>
          <w:highlight w:val="none"/>
          <w:shd w:val="clear" w:color="auto" w:fill="FFFFFF"/>
          <w:lang w:val="en-US" w:eastAsia="zh-CN"/>
        </w:rPr>
        <w:t>二十</w:t>
      </w:r>
      <w:r>
        <w:rPr>
          <w:rStyle w:val="11"/>
          <w:rFonts w:hint="default" w:ascii="仿宋" w:hAnsi="仿宋" w:eastAsia="仿宋" w:cstheme="minorEastAsia"/>
          <w:color w:val="2B2B2B"/>
          <w:sz w:val="32"/>
          <w:szCs w:val="32"/>
          <w:highlight w:val="none"/>
          <w:shd w:val="clear" w:color="auto" w:fill="FFFFFF"/>
        </w:rPr>
        <w:t>条</w:t>
      </w:r>
      <w:r>
        <w:rPr>
          <w:rFonts w:hint="default" w:ascii="仿宋" w:hAnsi="仿宋" w:eastAsia="仿宋" w:cstheme="minorEastAsia"/>
          <w:color w:val="000000" w:themeColor="text1"/>
          <w:sz w:val="32"/>
          <w:szCs w:val="32"/>
          <w:highlight w:val="none"/>
          <w:shd w:val="clear" w:color="auto" w:fill="FFFFFF"/>
          <w14:textFill>
            <w14:solidFill>
              <w14:schemeClr w14:val="tx1"/>
            </w14:solidFill>
          </w14:textFill>
        </w:rPr>
        <w:t>  本</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细则</w:t>
      </w:r>
      <w:r>
        <w:rPr>
          <w:rFonts w:hint="default" w:ascii="仿宋" w:hAnsi="仿宋" w:eastAsia="仿宋" w:cstheme="minorEastAsia"/>
          <w:color w:val="000000" w:themeColor="text1"/>
          <w:sz w:val="32"/>
          <w:szCs w:val="32"/>
          <w:highlight w:val="none"/>
          <w:shd w:val="clear" w:color="auto" w:fill="FFFFFF"/>
          <w14:textFill>
            <w14:solidFill>
              <w14:schemeClr w14:val="tx1"/>
            </w14:solidFill>
          </w14:textFill>
        </w:rPr>
        <w:t>由</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吉林省勘察设计</w:t>
      </w:r>
      <w:r>
        <w:rPr>
          <w:rFonts w:hint="default" w:ascii="仿宋" w:hAnsi="仿宋" w:eastAsia="仿宋" w:cstheme="minorEastAsia"/>
          <w:color w:val="000000" w:themeColor="text1"/>
          <w:sz w:val="32"/>
          <w:szCs w:val="32"/>
          <w:highlight w:val="none"/>
          <w:shd w:val="clear" w:color="auto" w:fill="FFFFFF"/>
          <w14:textFill>
            <w14:solidFill>
              <w14:schemeClr w14:val="tx1"/>
            </w14:solidFill>
          </w14:textFill>
        </w:rPr>
        <w:t>协会负责解释。</w:t>
      </w:r>
      <w:r>
        <w:rPr>
          <w:rFonts w:hint="default" w:ascii="仿宋" w:hAnsi="仿宋" w:eastAsia="仿宋" w:cstheme="minorEastAsia"/>
          <w:color w:val="000000" w:themeColor="text1"/>
          <w:sz w:val="32"/>
          <w:szCs w:val="32"/>
          <w:highlight w:val="none"/>
          <w:shd w:val="clear" w:color="auto" w:fill="FFFFFF"/>
          <w14:textFill>
            <w14:solidFill>
              <w14:schemeClr w14:val="tx1"/>
            </w14:solidFill>
          </w14:textFill>
        </w:rPr>
        <w:br w:type="textWrapping"/>
      </w:r>
      <w:r>
        <w:rPr>
          <w:rFonts w:hint="default" w:ascii="仿宋" w:hAnsi="仿宋" w:eastAsia="仿宋" w:cstheme="minorEastAsia"/>
          <w:color w:val="000000" w:themeColor="text1"/>
          <w:sz w:val="32"/>
          <w:szCs w:val="32"/>
          <w:highlight w:val="none"/>
          <w:shd w:val="clear" w:color="auto" w:fill="FFFFFF"/>
          <w14:textFill>
            <w14:solidFill>
              <w14:schemeClr w14:val="tx1"/>
            </w14:solidFill>
          </w14:textFill>
        </w:rPr>
        <w:t>   </w:t>
      </w:r>
      <w:r>
        <w:rPr>
          <w:rStyle w:val="11"/>
          <w:rFonts w:hint="default" w:ascii="仿宋" w:hAnsi="仿宋" w:eastAsia="仿宋" w:cstheme="minorEastAsia"/>
          <w:color w:val="2B2B2B"/>
          <w:sz w:val="32"/>
          <w:szCs w:val="32"/>
          <w:highlight w:val="none"/>
          <w:shd w:val="clear" w:color="auto" w:fill="FFFFFF"/>
        </w:rPr>
        <w:t>第</w:t>
      </w:r>
      <w:r>
        <w:rPr>
          <w:rStyle w:val="11"/>
          <w:rFonts w:hint="eastAsia" w:ascii="仿宋" w:hAnsi="仿宋" w:eastAsia="仿宋" w:cstheme="minorEastAsia"/>
          <w:color w:val="2B2B2B"/>
          <w:sz w:val="32"/>
          <w:szCs w:val="32"/>
          <w:highlight w:val="none"/>
          <w:shd w:val="clear" w:color="auto" w:fill="FFFFFF"/>
          <w:lang w:val="en-US" w:eastAsia="zh-CN"/>
        </w:rPr>
        <w:t>二十一</w:t>
      </w:r>
      <w:r>
        <w:rPr>
          <w:rStyle w:val="11"/>
          <w:rFonts w:hint="default" w:ascii="仿宋" w:hAnsi="仿宋" w:eastAsia="仿宋" w:cstheme="minorEastAsia"/>
          <w:color w:val="2B2B2B"/>
          <w:sz w:val="32"/>
          <w:szCs w:val="32"/>
          <w:highlight w:val="none"/>
          <w:shd w:val="clear" w:color="auto" w:fill="FFFFFF"/>
        </w:rPr>
        <w:t>条</w:t>
      </w:r>
      <w:r>
        <w:rPr>
          <w:rFonts w:hint="default" w:ascii="仿宋" w:hAnsi="仿宋" w:eastAsia="仿宋" w:cstheme="minorEastAsia"/>
          <w:color w:val="000000" w:themeColor="text1"/>
          <w:sz w:val="32"/>
          <w:szCs w:val="32"/>
          <w:highlight w:val="none"/>
          <w:shd w:val="clear" w:color="auto" w:fill="FFFFFF"/>
          <w14:textFill>
            <w14:solidFill>
              <w14:schemeClr w14:val="tx1"/>
            </w14:solidFill>
          </w14:textFill>
        </w:rPr>
        <w:t>  本</w:t>
      </w:r>
      <w:r>
        <w:rPr>
          <w:rFonts w:hint="eastAsia" w:ascii="仿宋" w:hAnsi="仿宋" w:eastAsia="仿宋" w:cstheme="minorEastAsia"/>
          <w:color w:val="000000" w:themeColor="text1"/>
          <w:sz w:val="32"/>
          <w:szCs w:val="32"/>
          <w:highlight w:val="none"/>
          <w:shd w:val="clear" w:color="auto" w:fill="FFFFFF"/>
          <w:lang w:val="en-US" w:eastAsia="zh-CN"/>
          <w14:textFill>
            <w14:solidFill>
              <w14:schemeClr w14:val="tx1"/>
            </w14:solidFill>
          </w14:textFill>
        </w:rPr>
        <w:t>细则同《吉林省勘察设计协会团体标准管理办法》</w:t>
      </w:r>
      <w:r>
        <w:rPr>
          <w:rFonts w:hint="default" w:ascii="仿宋" w:hAnsi="仿宋" w:eastAsia="仿宋" w:cstheme="minorEastAsia"/>
          <w:color w:val="000000" w:themeColor="text1"/>
          <w:sz w:val="32"/>
          <w:szCs w:val="32"/>
          <w:highlight w:val="none"/>
          <w:shd w:val="clear" w:color="auto" w:fill="FFFFFF"/>
          <w14:textFill>
            <w14:solidFill>
              <w14:schemeClr w14:val="tx1"/>
            </w14:solidFill>
          </w14:textFill>
        </w:rPr>
        <w:t>自颁布之日起施行。</w:t>
      </w:r>
    </w:p>
    <w:sectPr>
      <w:headerReference r:id="rId3" w:type="default"/>
      <w:footerReference r:id="rId4" w:type="default"/>
      <w:pgSz w:w="11906" w:h="16838"/>
      <w:pgMar w:top="1701" w:right="1361" w:bottom="141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5CDE950F-7501-4EA7-89D4-6293F82AEFC1}"/>
  </w:font>
  <w:font w:name="华文仿宋">
    <w:panose1 w:val="02010600040101010101"/>
    <w:charset w:val="86"/>
    <w:family w:val="auto"/>
    <w:pitch w:val="default"/>
    <w:sig w:usb0="00000287" w:usb1="080F0000" w:usb2="00000000" w:usb3="00000000" w:csb0="0004009F" w:csb1="DFD70000"/>
    <w:embedRegular r:id="rId2" w:fontKey="{E17ABBBB-A0CA-4016-A9CF-B7A36D7F1578}"/>
  </w:font>
  <w:font w:name="方正仿宋_GB18030">
    <w:panose1 w:val="02000000000000000000"/>
    <w:charset w:val="86"/>
    <w:family w:val="auto"/>
    <w:pitch w:val="default"/>
    <w:sig w:usb0="00000001" w:usb1="08000000" w:usb2="00000000" w:usb3="00000000" w:csb0="00040000" w:csb1="00000000"/>
    <w:embedRegular r:id="rId3" w:fontKey="{FAEF1E42-EC32-4A49-8300-6A34A36BEC76}"/>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DB4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B6AA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6B6AA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D8C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A6432"/>
    <w:multiLevelType w:val="singleLevel"/>
    <w:tmpl w:val="282A6432"/>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OTNiMjUyYzA3OTAxYjZkMjM3ZDQwM2NiN2M0ZTQifQ=="/>
  </w:docVars>
  <w:rsids>
    <w:rsidRoot w:val="00A71982"/>
    <w:rsid w:val="00036708"/>
    <w:rsid w:val="00063CA4"/>
    <w:rsid w:val="00083758"/>
    <w:rsid w:val="000869BB"/>
    <w:rsid w:val="0009498D"/>
    <w:rsid w:val="000B0AA0"/>
    <w:rsid w:val="000B526E"/>
    <w:rsid w:val="00106A0D"/>
    <w:rsid w:val="00162319"/>
    <w:rsid w:val="001840AE"/>
    <w:rsid w:val="001D4638"/>
    <w:rsid w:val="002B6012"/>
    <w:rsid w:val="002C0215"/>
    <w:rsid w:val="002C1218"/>
    <w:rsid w:val="002C452E"/>
    <w:rsid w:val="002D698B"/>
    <w:rsid w:val="00330A57"/>
    <w:rsid w:val="00332300"/>
    <w:rsid w:val="003552B8"/>
    <w:rsid w:val="00387C27"/>
    <w:rsid w:val="003A0DF6"/>
    <w:rsid w:val="003A347D"/>
    <w:rsid w:val="003C7891"/>
    <w:rsid w:val="003E3DB0"/>
    <w:rsid w:val="00454EFD"/>
    <w:rsid w:val="00455FD6"/>
    <w:rsid w:val="00475960"/>
    <w:rsid w:val="00476190"/>
    <w:rsid w:val="00507B75"/>
    <w:rsid w:val="0053624A"/>
    <w:rsid w:val="00574272"/>
    <w:rsid w:val="00594019"/>
    <w:rsid w:val="005D2597"/>
    <w:rsid w:val="005E170A"/>
    <w:rsid w:val="00662ED9"/>
    <w:rsid w:val="006B4738"/>
    <w:rsid w:val="006C099A"/>
    <w:rsid w:val="0072249B"/>
    <w:rsid w:val="00745C70"/>
    <w:rsid w:val="00756DAB"/>
    <w:rsid w:val="007D5DE2"/>
    <w:rsid w:val="008405EB"/>
    <w:rsid w:val="00897ABA"/>
    <w:rsid w:val="008B3601"/>
    <w:rsid w:val="008E4DBD"/>
    <w:rsid w:val="00943566"/>
    <w:rsid w:val="00961BCB"/>
    <w:rsid w:val="009A13B3"/>
    <w:rsid w:val="009F39D8"/>
    <w:rsid w:val="00A71982"/>
    <w:rsid w:val="00AF74F8"/>
    <w:rsid w:val="00B63BAA"/>
    <w:rsid w:val="00B93ADE"/>
    <w:rsid w:val="00B94213"/>
    <w:rsid w:val="00BC27DB"/>
    <w:rsid w:val="00BD798B"/>
    <w:rsid w:val="00C43821"/>
    <w:rsid w:val="00C43D09"/>
    <w:rsid w:val="00C84B08"/>
    <w:rsid w:val="00C857FF"/>
    <w:rsid w:val="00CD4FE0"/>
    <w:rsid w:val="00CE1587"/>
    <w:rsid w:val="00D07431"/>
    <w:rsid w:val="00D34CCF"/>
    <w:rsid w:val="00D54970"/>
    <w:rsid w:val="00E30A4E"/>
    <w:rsid w:val="00E536C4"/>
    <w:rsid w:val="00EA2814"/>
    <w:rsid w:val="00ED5FF8"/>
    <w:rsid w:val="00EF52E3"/>
    <w:rsid w:val="00F039D3"/>
    <w:rsid w:val="00F51F56"/>
    <w:rsid w:val="00F75A33"/>
    <w:rsid w:val="00F86C2B"/>
    <w:rsid w:val="00F90AB9"/>
    <w:rsid w:val="00FF2D79"/>
    <w:rsid w:val="01B464A4"/>
    <w:rsid w:val="026A2362"/>
    <w:rsid w:val="077C400E"/>
    <w:rsid w:val="0791185F"/>
    <w:rsid w:val="090174FF"/>
    <w:rsid w:val="0996009C"/>
    <w:rsid w:val="0A5E5C3B"/>
    <w:rsid w:val="0AA8040B"/>
    <w:rsid w:val="0DB53FA6"/>
    <w:rsid w:val="0DD65728"/>
    <w:rsid w:val="0E0812A7"/>
    <w:rsid w:val="0E2624D8"/>
    <w:rsid w:val="0FDC6AB4"/>
    <w:rsid w:val="10B64E79"/>
    <w:rsid w:val="13D7051E"/>
    <w:rsid w:val="14D47131"/>
    <w:rsid w:val="158C4A14"/>
    <w:rsid w:val="161D0664"/>
    <w:rsid w:val="16513AF2"/>
    <w:rsid w:val="16D3787F"/>
    <w:rsid w:val="17406A93"/>
    <w:rsid w:val="17717E5F"/>
    <w:rsid w:val="17A30BD0"/>
    <w:rsid w:val="17FA4E24"/>
    <w:rsid w:val="197F542E"/>
    <w:rsid w:val="19A33935"/>
    <w:rsid w:val="1A5F5E36"/>
    <w:rsid w:val="1AEE665F"/>
    <w:rsid w:val="1BE34FB8"/>
    <w:rsid w:val="1CFF6910"/>
    <w:rsid w:val="1D156539"/>
    <w:rsid w:val="1D4D182F"/>
    <w:rsid w:val="1D661578"/>
    <w:rsid w:val="1DD26DCC"/>
    <w:rsid w:val="1DD63C06"/>
    <w:rsid w:val="1E5E7A6C"/>
    <w:rsid w:val="20717F2A"/>
    <w:rsid w:val="209F20C3"/>
    <w:rsid w:val="23836026"/>
    <w:rsid w:val="23C65A61"/>
    <w:rsid w:val="255A2585"/>
    <w:rsid w:val="25A24D42"/>
    <w:rsid w:val="26D958FC"/>
    <w:rsid w:val="277A5916"/>
    <w:rsid w:val="28831D10"/>
    <w:rsid w:val="29F0311D"/>
    <w:rsid w:val="2BD343E7"/>
    <w:rsid w:val="2D1305E9"/>
    <w:rsid w:val="2D4F15F3"/>
    <w:rsid w:val="2E577D6B"/>
    <w:rsid w:val="2EAF5B3F"/>
    <w:rsid w:val="2EB27F8D"/>
    <w:rsid w:val="2FAF1ED5"/>
    <w:rsid w:val="2FB13E9F"/>
    <w:rsid w:val="311A0054"/>
    <w:rsid w:val="319D72B9"/>
    <w:rsid w:val="31C204AF"/>
    <w:rsid w:val="327E293C"/>
    <w:rsid w:val="33727E29"/>
    <w:rsid w:val="337F3ED2"/>
    <w:rsid w:val="34665DB2"/>
    <w:rsid w:val="35A0352E"/>
    <w:rsid w:val="367E2916"/>
    <w:rsid w:val="3698565D"/>
    <w:rsid w:val="36E26C66"/>
    <w:rsid w:val="3AC76C6D"/>
    <w:rsid w:val="3B7E0763"/>
    <w:rsid w:val="3CCA034E"/>
    <w:rsid w:val="3D1413C8"/>
    <w:rsid w:val="3DC028AF"/>
    <w:rsid w:val="3E027DD3"/>
    <w:rsid w:val="3E385D9C"/>
    <w:rsid w:val="3E4C7706"/>
    <w:rsid w:val="40A47108"/>
    <w:rsid w:val="416B70DF"/>
    <w:rsid w:val="43144A19"/>
    <w:rsid w:val="439C49F8"/>
    <w:rsid w:val="44676DCB"/>
    <w:rsid w:val="44CB5C99"/>
    <w:rsid w:val="458C6DC4"/>
    <w:rsid w:val="466C79CB"/>
    <w:rsid w:val="467C31E9"/>
    <w:rsid w:val="47615D53"/>
    <w:rsid w:val="47641C7C"/>
    <w:rsid w:val="48C55692"/>
    <w:rsid w:val="4B245A16"/>
    <w:rsid w:val="4B35377F"/>
    <w:rsid w:val="4B5674EB"/>
    <w:rsid w:val="4BAC4274"/>
    <w:rsid w:val="4D0624DE"/>
    <w:rsid w:val="4E0F6F0F"/>
    <w:rsid w:val="4EF145E4"/>
    <w:rsid w:val="4F377967"/>
    <w:rsid w:val="4FEE1C51"/>
    <w:rsid w:val="50E06E28"/>
    <w:rsid w:val="510E0CFA"/>
    <w:rsid w:val="52612683"/>
    <w:rsid w:val="52A03BD4"/>
    <w:rsid w:val="532637B0"/>
    <w:rsid w:val="5339731A"/>
    <w:rsid w:val="537609D7"/>
    <w:rsid w:val="544C14C2"/>
    <w:rsid w:val="54696247"/>
    <w:rsid w:val="564B3E56"/>
    <w:rsid w:val="5651681F"/>
    <w:rsid w:val="5814471C"/>
    <w:rsid w:val="591B10C7"/>
    <w:rsid w:val="59CF2AD0"/>
    <w:rsid w:val="5BF705DC"/>
    <w:rsid w:val="5C0A47B4"/>
    <w:rsid w:val="5CC71130"/>
    <w:rsid w:val="5CDA3892"/>
    <w:rsid w:val="5F2C7400"/>
    <w:rsid w:val="5F904028"/>
    <w:rsid w:val="606A01E2"/>
    <w:rsid w:val="607F01E3"/>
    <w:rsid w:val="618D2EC2"/>
    <w:rsid w:val="625B00C9"/>
    <w:rsid w:val="64B21544"/>
    <w:rsid w:val="65B06EDB"/>
    <w:rsid w:val="66924167"/>
    <w:rsid w:val="67453242"/>
    <w:rsid w:val="67BF6DBE"/>
    <w:rsid w:val="6863618F"/>
    <w:rsid w:val="69264D5D"/>
    <w:rsid w:val="69500C87"/>
    <w:rsid w:val="69CB50C6"/>
    <w:rsid w:val="6BEE3329"/>
    <w:rsid w:val="6CA91231"/>
    <w:rsid w:val="6D6F091A"/>
    <w:rsid w:val="6DBD2988"/>
    <w:rsid w:val="6DE037C8"/>
    <w:rsid w:val="6F316A46"/>
    <w:rsid w:val="6F3A0155"/>
    <w:rsid w:val="6F906926"/>
    <w:rsid w:val="709D5EE2"/>
    <w:rsid w:val="71A76913"/>
    <w:rsid w:val="73D47729"/>
    <w:rsid w:val="74DC1C15"/>
    <w:rsid w:val="75422471"/>
    <w:rsid w:val="75620C07"/>
    <w:rsid w:val="75FE0A8D"/>
    <w:rsid w:val="76316FDE"/>
    <w:rsid w:val="76A669D8"/>
    <w:rsid w:val="76DC7B52"/>
    <w:rsid w:val="77444071"/>
    <w:rsid w:val="777401BF"/>
    <w:rsid w:val="78F912B5"/>
    <w:rsid w:val="792F3E95"/>
    <w:rsid w:val="7A3A2594"/>
    <w:rsid w:val="7A550F2A"/>
    <w:rsid w:val="7A611A20"/>
    <w:rsid w:val="7BBC2F7D"/>
    <w:rsid w:val="7BDD2EF3"/>
    <w:rsid w:val="7CAF663E"/>
    <w:rsid w:val="7CD73DE6"/>
    <w:rsid w:val="7D3E7644"/>
    <w:rsid w:val="7E19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style>
  <w:style w:type="paragraph" w:styleId="3">
    <w:name w:val="Body Text"/>
    <w:basedOn w:val="1"/>
    <w:link w:val="14"/>
    <w:unhideWhenUsed/>
    <w:qFormat/>
    <w:uiPriority w:val="99"/>
    <w:rPr>
      <w:rFonts w:ascii="仿宋" w:hAnsi="仿宋" w:eastAsia="仿宋" w:cs="宋体"/>
      <w:sz w:val="31"/>
      <w:szCs w:val="31"/>
    </w:r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before="100" w:beforeAutospacing="1" w:after="100" w:afterAutospacing="1"/>
    </w:pPr>
    <w:rPr>
      <w:rFonts w:cs="Times New Roman"/>
      <w:sz w:val="24"/>
    </w:rPr>
  </w:style>
  <w:style w:type="paragraph" w:styleId="8">
    <w:name w:val="annotation subject"/>
    <w:basedOn w:val="2"/>
    <w:next w:val="2"/>
    <w:link w:val="19"/>
    <w:semiHidden/>
    <w:unhideWhenUsed/>
    <w:qFormat/>
    <w:uiPriority w:val="99"/>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正文文本 字符"/>
    <w:basedOn w:val="10"/>
    <w:link w:val="3"/>
    <w:semiHidden/>
    <w:qFormat/>
    <w:uiPriority w:val="99"/>
    <w:rPr>
      <w:rFonts w:ascii="仿宋" w:hAnsi="仿宋" w:eastAsia="仿宋" w:cs="宋体"/>
      <w:color w:val="000000"/>
      <w:kern w:val="0"/>
      <w:sz w:val="31"/>
      <w:szCs w:val="31"/>
    </w:rPr>
  </w:style>
  <w:style w:type="character" w:customStyle="1" w:styleId="15">
    <w:name w:val="批注框文本 字符"/>
    <w:basedOn w:val="10"/>
    <w:link w:val="4"/>
    <w:semiHidden/>
    <w:qFormat/>
    <w:uiPriority w:val="99"/>
    <w:rPr>
      <w:rFonts w:ascii="Arial" w:hAnsi="Arial" w:eastAsia="宋体" w:cs="Arial"/>
      <w:color w:val="000000"/>
      <w:kern w:val="0"/>
      <w:sz w:val="18"/>
      <w:szCs w:val="18"/>
    </w:rPr>
  </w:style>
  <w:style w:type="character" w:customStyle="1" w:styleId="16">
    <w:name w:val="页眉 字符"/>
    <w:basedOn w:val="10"/>
    <w:link w:val="6"/>
    <w:qFormat/>
    <w:uiPriority w:val="99"/>
    <w:rPr>
      <w:rFonts w:ascii="Arial" w:hAnsi="Arial" w:eastAsia="宋体" w:cs="Arial"/>
      <w:color w:val="000000"/>
      <w:sz w:val="18"/>
      <w:szCs w:val="18"/>
    </w:rPr>
  </w:style>
  <w:style w:type="character" w:customStyle="1" w:styleId="17">
    <w:name w:val="页脚 字符"/>
    <w:basedOn w:val="10"/>
    <w:link w:val="5"/>
    <w:qFormat/>
    <w:uiPriority w:val="99"/>
    <w:rPr>
      <w:rFonts w:ascii="Arial" w:hAnsi="Arial" w:eastAsia="宋体" w:cs="Arial"/>
      <w:color w:val="000000"/>
      <w:sz w:val="18"/>
      <w:szCs w:val="18"/>
    </w:rPr>
  </w:style>
  <w:style w:type="character" w:customStyle="1" w:styleId="18">
    <w:name w:val="批注文字 字符"/>
    <w:basedOn w:val="10"/>
    <w:link w:val="2"/>
    <w:qFormat/>
    <w:uiPriority w:val="99"/>
    <w:rPr>
      <w:rFonts w:ascii="Arial" w:hAnsi="Arial" w:cs="Arial"/>
      <w:color w:val="000000"/>
      <w:sz w:val="21"/>
      <w:szCs w:val="21"/>
    </w:rPr>
  </w:style>
  <w:style w:type="character" w:customStyle="1" w:styleId="19">
    <w:name w:val="批注主题 字符"/>
    <w:basedOn w:val="18"/>
    <w:link w:val="8"/>
    <w:semiHidden/>
    <w:qFormat/>
    <w:uiPriority w:val="99"/>
    <w:rPr>
      <w:rFonts w:ascii="Arial" w:hAnsi="Arial" w:cs="Arial"/>
      <w:b/>
      <w:bCs/>
      <w:color w:val="000000"/>
      <w:sz w:val="21"/>
      <w:szCs w:val="21"/>
    </w:rPr>
  </w:style>
  <w:style w:type="paragraph" w:customStyle="1" w:styleId="20">
    <w:name w:val="Revision"/>
    <w:hidden/>
    <w:unhideWhenUsed/>
    <w:qFormat/>
    <w:uiPriority w:val="99"/>
    <w:rPr>
      <w:rFonts w:ascii="Arial" w:hAnsi="Arial" w:eastAsia="宋体" w:cs="Arial"/>
      <w:color w:val="000000"/>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3804</Words>
  <Characters>3869</Characters>
  <Lines>123</Lines>
  <Paragraphs>160</Paragraphs>
  <TotalTime>60</TotalTime>
  <ScaleCrop>false</ScaleCrop>
  <LinksUpToDate>false</LinksUpToDate>
  <CharactersWithSpaces>3938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2025-04-14T05:53:00Z</dcterms:created>
  <dc:creator>lenovo</dc:creator>
  <cp:lastModifiedBy>丽佳</cp:lastModifiedBy>
  <cp:lastPrinted>2025-04-22T05:44:00Z</cp:lastPrinted>
  <dcterms:modified xsi:type="dcterms:W3CDTF">2025-09-03T08:31:46Z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5A522D21786246F499913279867C4FEB_13</vt:lpwstr>
  </property>
  <property fmtid="{D5CDD505-2E9C-101B-9397-08002B2CF9AE}" pid="4" name="KSOTemplateDocerSaveRecord">
    <vt:lpwstr>eyJoZGlkIjoiM2RkMGYxYmFmZDViMjY5ZmE2NTFlYmEyYjM3NGE0OTQiLCJ1c2VySWQiOiI2NTQ0Nzg1MTEifQ==</vt:lpwstr>
  </property>
</Properties>
</file>